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6D6E0D" w:rsidRPr="00677B05" w14:paraId="06187ED9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4B793CCF" w14:textId="77777777" w:rsidR="006D6E0D" w:rsidRPr="00677B05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77B05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051EB528" w14:textId="1C2FE63F" w:rsidR="006D6E0D" w:rsidRPr="00677B05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397AED">
              <w:rPr>
                <w:rFonts w:ascii="Georgia" w:hAnsi="Georgia"/>
                <w:b/>
                <w:sz w:val="20"/>
                <w:szCs w:val="21"/>
              </w:rPr>
              <w:t>6A</w:t>
            </w:r>
            <w:r w:rsidR="00E763C5" w:rsidRPr="00677B05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397AED">
              <w:rPr>
                <w:rFonts w:ascii="Georgia" w:hAnsi="Georgia"/>
                <w:b/>
                <w:sz w:val="20"/>
                <w:szCs w:val="21"/>
              </w:rPr>
              <w:t>Reconstruction</w:t>
            </w:r>
          </w:p>
        </w:tc>
      </w:tr>
      <w:tr w:rsidR="006D6E0D" w:rsidRPr="00677B05" w14:paraId="13E2AE2C" w14:textId="77777777" w:rsidTr="006C7F56">
        <w:tc>
          <w:tcPr>
            <w:tcW w:w="11016" w:type="dxa"/>
            <w:gridSpan w:val="2"/>
            <w:shd w:val="clear" w:color="auto" w:fill="auto"/>
          </w:tcPr>
          <w:p w14:paraId="74C710F6" w14:textId="4D1E6530" w:rsidR="006D6E0D" w:rsidRPr="00677B05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77B05">
              <w:rPr>
                <w:rFonts w:ascii="Georgia" w:hAnsi="Georgia"/>
                <w:b/>
              </w:rPr>
              <w:t xml:space="preserve">Unit </w:t>
            </w:r>
            <w:r w:rsidR="00397AED">
              <w:rPr>
                <w:rFonts w:ascii="Georgia" w:hAnsi="Georgia"/>
                <w:b/>
              </w:rPr>
              <w:t>6A</w:t>
            </w:r>
            <w:r w:rsidR="006D6E0D" w:rsidRPr="00677B05">
              <w:rPr>
                <w:rFonts w:ascii="Georgia" w:hAnsi="Georgia"/>
                <w:b/>
              </w:rPr>
              <w:t xml:space="preserve"> Test – </w:t>
            </w:r>
            <w:r w:rsidR="00A47611">
              <w:rPr>
                <w:rFonts w:ascii="Georgia" w:hAnsi="Georgia"/>
                <w:b/>
              </w:rPr>
              <w:t>Academic</w:t>
            </w:r>
            <w:r w:rsidR="006D6E0D" w:rsidRPr="00677B05">
              <w:rPr>
                <w:rFonts w:ascii="Georgia" w:hAnsi="Georgia"/>
                <w:b/>
              </w:rPr>
              <w:t xml:space="preserve"> </w:t>
            </w:r>
            <w:r w:rsidR="00A144A0" w:rsidRPr="00677B05">
              <w:rPr>
                <w:rFonts w:ascii="Georgia" w:hAnsi="Georgia"/>
                <w:b/>
              </w:rPr>
              <w:t>Correction Topics</w:t>
            </w:r>
          </w:p>
        </w:tc>
      </w:tr>
    </w:tbl>
    <w:p w14:paraId="7A408ABF" w14:textId="77777777" w:rsidR="006D6E0D" w:rsidRPr="00677B05" w:rsidRDefault="006D6E0D" w:rsidP="006D6E0D">
      <w:pPr>
        <w:pStyle w:val="ListParagraph"/>
        <w:rPr>
          <w:rFonts w:ascii="Georgia" w:hAnsi="Georgia"/>
        </w:rPr>
      </w:pPr>
    </w:p>
    <w:p w14:paraId="1917CD81" w14:textId="77777777" w:rsidR="006D6E0D" w:rsidRPr="00677B05" w:rsidRDefault="006D6E0D" w:rsidP="006D6E0D">
      <w:pPr>
        <w:pStyle w:val="ListParagraph"/>
        <w:rPr>
          <w:rFonts w:ascii="Georgia" w:hAnsi="Georgia"/>
          <w:sz w:val="24"/>
        </w:rPr>
      </w:pPr>
    </w:p>
    <w:p w14:paraId="7744632F" w14:textId="77777777" w:rsidR="00DD6324" w:rsidRPr="00677B05" w:rsidRDefault="00DD6324" w:rsidP="00DD632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15</w:t>
      </w:r>
      <w:r w:rsidRPr="0020070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691AD780" w14:textId="77777777" w:rsidR="00DD6324" w:rsidRPr="00677B05" w:rsidRDefault="00DD6324" w:rsidP="00DD632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Democrats of Reconstruction (demographically speaking)</w:t>
      </w:r>
    </w:p>
    <w:p w14:paraId="5CCE73FC" w14:textId="317EF772" w:rsidR="00DD6324" w:rsidRDefault="00DD632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Radical Republicans</w:t>
      </w:r>
    </w:p>
    <w:p w14:paraId="6EE78C6E" w14:textId="1BA0624E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Congressional Reconstruction Plan</w:t>
      </w:r>
    </w:p>
    <w:p w14:paraId="1918C7DE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1876</w:t>
      </w:r>
    </w:p>
    <w:p w14:paraId="72E7F80A" w14:textId="751A09E7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Vagrancy Laws</w:t>
      </w:r>
    </w:p>
    <w:p w14:paraId="6EEAA25E" w14:textId="77777777" w:rsidR="00C5181F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Enforcement Acts</w:t>
      </w:r>
    </w:p>
    <w:p w14:paraId="242B966D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Andrew Johnson’s impeachment</w:t>
      </w:r>
    </w:p>
    <w:p w14:paraId="02FAE9DE" w14:textId="77B6B7BA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Andrew Johnson’s veto power</w:t>
      </w:r>
    </w:p>
    <w:p w14:paraId="75132218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“Redeemers”</w:t>
      </w:r>
    </w:p>
    <w:p w14:paraId="4D29E49F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Lincoln’s 10% Plan</w:t>
      </w:r>
    </w:p>
    <w:p w14:paraId="0914BA58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14</w:t>
      </w:r>
      <w:r w:rsidRPr="0020070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00762097" w14:textId="77777777" w:rsidR="00C5181F" w:rsidRPr="0020070D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1877</w:t>
      </w:r>
    </w:p>
    <w:p w14:paraId="2661C297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Sharecropping and Tenant Farming </w:t>
      </w:r>
    </w:p>
    <w:p w14:paraId="45E05C55" w14:textId="77777777" w:rsidR="00C5181F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Reconstruction Plan</w:t>
      </w:r>
    </w:p>
    <w:p w14:paraId="62621A52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Freedmen’s Bureau</w:t>
      </w:r>
    </w:p>
    <w:p w14:paraId="412CAD99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Successes of Reconstruction for blacks</w:t>
      </w:r>
    </w:p>
    <w:p w14:paraId="03926878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“Scalawags” during Reconstruction</w:t>
      </w:r>
    </w:p>
    <w:p w14:paraId="7E1BF407" w14:textId="77777777" w:rsidR="00C5181F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Congressional Reconstruction Plan</w:t>
      </w:r>
    </w:p>
    <w:p w14:paraId="37B3500F" w14:textId="47DBC781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War Amendments</w:t>
      </w:r>
    </w:p>
    <w:p w14:paraId="359442BB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Ku Klux Klan during Reconstruction</w:t>
      </w:r>
    </w:p>
    <w:p w14:paraId="4A48A041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Reasons for the failure of Reconstruction</w:t>
      </w:r>
    </w:p>
    <w:p w14:paraId="1D5B94E5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Long-term effects of Reconstruction</w:t>
      </w:r>
    </w:p>
    <w:p w14:paraId="0B34B757" w14:textId="77777777" w:rsidR="00C5181F" w:rsidRPr="0020070D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Black Codes</w:t>
      </w:r>
    </w:p>
    <w:p w14:paraId="55816F10" w14:textId="198B07C4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Successes of Reconstruction</w:t>
      </w:r>
    </w:p>
    <w:p w14:paraId="34DDDB93" w14:textId="77777777" w:rsidR="00C5181F" w:rsidRPr="00677B05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Sharecropping and Tenant Farming </w:t>
      </w:r>
    </w:p>
    <w:p w14:paraId="56E2425E" w14:textId="77777777" w:rsidR="00C5181F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“Carpetbaggers”</w:t>
      </w:r>
    </w:p>
    <w:p w14:paraId="72D2AC38" w14:textId="05F0FAC9" w:rsidR="00C5181F" w:rsidRDefault="00C5181F" w:rsidP="00C5181F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Methods</w:t>
      </w:r>
      <w:r>
        <w:rPr>
          <w:rFonts w:ascii="Georgia" w:hAnsi="Georgia"/>
          <w:sz w:val="24"/>
        </w:rPr>
        <w:t xml:space="preserve"> to keep blacks from voting</w:t>
      </w:r>
    </w:p>
    <w:p w14:paraId="05B5A7DF" w14:textId="4163E6E3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Southern readmission into the Union</w:t>
      </w:r>
    </w:p>
    <w:p w14:paraId="309D571A" w14:textId="3E6F4AAC" w:rsidR="00C5181F" w:rsidRDefault="00C5181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Slave Codes </w:t>
      </w:r>
      <w:r w:rsidRPr="00C5181F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 xml:space="preserve"> Black Codes </w:t>
      </w:r>
      <w:r w:rsidRPr="00C5181F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 xml:space="preserve"> Jim Crow </w:t>
      </w:r>
    </w:p>
    <w:p w14:paraId="6AE276AF" w14:textId="77777777" w:rsidR="00B71A20" w:rsidRPr="00677B05" w:rsidRDefault="00B71A20" w:rsidP="00E763C5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sectPr w:rsidR="00B71A20" w:rsidRPr="00677B05" w:rsidSect="00200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0070D"/>
    <w:rsid w:val="00235A5A"/>
    <w:rsid w:val="0025513C"/>
    <w:rsid w:val="00397AED"/>
    <w:rsid w:val="00677B05"/>
    <w:rsid w:val="006904B6"/>
    <w:rsid w:val="006D6E0D"/>
    <w:rsid w:val="009F1C42"/>
    <w:rsid w:val="009F25AA"/>
    <w:rsid w:val="00A144A0"/>
    <w:rsid w:val="00A47611"/>
    <w:rsid w:val="00A6398A"/>
    <w:rsid w:val="00B71A20"/>
    <w:rsid w:val="00C5181F"/>
    <w:rsid w:val="00DC6701"/>
    <w:rsid w:val="00DD6324"/>
    <w:rsid w:val="00E763C5"/>
    <w:rsid w:val="00EB318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48A0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2020-01-06T19:27:00Z</dcterms:created>
  <dcterms:modified xsi:type="dcterms:W3CDTF">2020-01-07T11:56:00Z</dcterms:modified>
</cp:coreProperties>
</file>