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96" w:rsidRPr="00624535" w:rsidRDefault="00624535" w:rsidP="00C110F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3: </w:t>
      </w:r>
      <w:r w:rsidR="00133B96" w:rsidRPr="00624535">
        <w:rPr>
          <w:rFonts w:ascii="Georgia" w:hAnsi="Georgia"/>
          <w:b/>
          <w:u w:val="single"/>
        </w:rPr>
        <w:t>Vocab/Terms</w:t>
      </w:r>
      <w:r w:rsidR="004443E6" w:rsidRPr="00624535">
        <w:rPr>
          <w:rFonts w:ascii="Georgia" w:hAnsi="Georgia"/>
          <w:b/>
          <w:u w:val="single"/>
        </w:rPr>
        <w:t>/People</w:t>
      </w:r>
      <w:r w:rsidR="00133B96" w:rsidRPr="00624535">
        <w:rPr>
          <w:rFonts w:ascii="Georgia" w:hAnsi="Georgia"/>
          <w:b/>
          <w:u w:val="single"/>
        </w:rPr>
        <w:t xml:space="preserve">: </w:t>
      </w:r>
    </w:p>
    <w:p w:rsidR="008157B1" w:rsidRPr="00624535" w:rsidRDefault="00624535" w:rsidP="00C110FC">
      <w:pPr>
        <w:rPr>
          <w:rFonts w:ascii="Georgia" w:hAnsi="Georgia"/>
          <w:b/>
        </w:rPr>
      </w:pPr>
      <w:r>
        <w:rPr>
          <w:rFonts w:ascii="Georgia" w:hAnsi="Georgia"/>
          <w:b/>
        </w:rPr>
        <w:t>1920</w:t>
      </w:r>
      <w:r w:rsidR="00C110FC" w:rsidRPr="00624535">
        <w:rPr>
          <w:rFonts w:ascii="Georgia" w:hAnsi="Georgia"/>
          <w:b/>
        </w:rPr>
        <w:t xml:space="preserve">s 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Harlem Renaissance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Langston Hughes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Louis Armstrong</w:t>
      </w:r>
    </w:p>
    <w:p w:rsidR="004443E6" w:rsidRPr="00624535" w:rsidRDefault="004443E6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F. Scott Fitzgerald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Prohibition 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Speakeasies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Bootleggers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Scopes</w:t>
      </w:r>
      <w:r w:rsidR="00624535">
        <w:rPr>
          <w:rFonts w:ascii="Georgia" w:hAnsi="Georgia"/>
        </w:rPr>
        <w:t>’</w:t>
      </w:r>
      <w:r w:rsidRPr="00624535">
        <w:rPr>
          <w:rFonts w:ascii="Georgia" w:hAnsi="Georgia"/>
        </w:rPr>
        <w:t xml:space="preserve"> Trial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Fundamentalism 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Flappers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Harding Administration</w:t>
      </w:r>
    </w:p>
    <w:p w:rsidR="00C110FC" w:rsidRPr="00624535" w:rsidRDefault="00C110FC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Coolidge Administration </w:t>
      </w:r>
    </w:p>
    <w:p w:rsidR="004443E6" w:rsidRPr="00624535" w:rsidRDefault="004443E6" w:rsidP="00C11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Teapot Dome Scandal </w:t>
      </w:r>
    </w:p>
    <w:p w:rsidR="00C110FC" w:rsidRPr="00624535" w:rsidRDefault="00AB76F3" w:rsidP="00624535">
      <w:pPr>
        <w:rPr>
          <w:rFonts w:ascii="Georgia" w:hAnsi="Georgia"/>
          <w:b/>
        </w:rPr>
      </w:pPr>
      <w:r w:rsidRPr="00624535">
        <w:rPr>
          <w:rFonts w:ascii="Georgia" w:hAnsi="Georgia"/>
          <w:b/>
        </w:rPr>
        <w:t xml:space="preserve">Great Depression/New Deal </w:t>
      </w:r>
    </w:p>
    <w:p w:rsidR="004443E6" w:rsidRPr="00624535" w:rsidRDefault="004443E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Great Depression </w:t>
      </w:r>
    </w:p>
    <w:p w:rsidR="004443E6" w:rsidRPr="00624535" w:rsidRDefault="00AB76F3" w:rsidP="00F803C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S</w:t>
      </w:r>
      <w:r w:rsidR="004443E6" w:rsidRPr="00624535">
        <w:rPr>
          <w:rFonts w:ascii="Georgia" w:hAnsi="Georgia"/>
        </w:rPr>
        <w:t>peculation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Buying </w:t>
      </w:r>
      <w:r w:rsidR="00624535">
        <w:rPr>
          <w:rFonts w:ascii="Georgia" w:hAnsi="Georgia"/>
        </w:rPr>
        <w:t>“</w:t>
      </w:r>
      <w:r w:rsidRPr="00624535">
        <w:rPr>
          <w:rFonts w:ascii="Georgia" w:hAnsi="Georgia"/>
        </w:rPr>
        <w:t>on Margin</w:t>
      </w:r>
      <w:r w:rsidR="00624535">
        <w:rPr>
          <w:rFonts w:ascii="Georgia" w:hAnsi="Georgia"/>
        </w:rPr>
        <w:t>”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Black Tuesday 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Dust Bowl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Herbert Hoover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624535">
        <w:rPr>
          <w:rFonts w:ascii="Georgia" w:hAnsi="Georgia"/>
        </w:rPr>
        <w:t>Hoovervilles</w:t>
      </w:r>
      <w:proofErr w:type="spellEnd"/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Bonus Army </w:t>
      </w:r>
    </w:p>
    <w:p w:rsidR="00AB76F3" w:rsidRPr="00624535" w:rsidRDefault="0061368B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Franklin D. Roosevelt </w:t>
      </w:r>
    </w:p>
    <w:p w:rsidR="00AB76F3" w:rsidRPr="00624535" w:rsidRDefault="00AB76F3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Fireside Chats 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First Hundred Days 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Packing the Court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Bank Holiday </w:t>
      </w:r>
    </w:p>
    <w:p w:rsidR="00133B96" w:rsidRPr="00624535" w:rsidRDefault="00624535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New Deal’s </w:t>
      </w:r>
      <w:r w:rsidR="00133B96" w:rsidRPr="00624535">
        <w:rPr>
          <w:rFonts w:ascii="Georgia" w:hAnsi="Georgia"/>
        </w:rPr>
        <w:t xml:space="preserve">3 R’s: Relief, Recovery, Reform 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Civilian Conservation Corps (CCC)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Social Security Administration 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Federal Deposit Insurance Corporation (FDIC)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Securities and Exchange Commission (SEC)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Tennessee Valley Authority (TVA)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Works Progress Administration (WPA)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National Labor Relations Act (Wagner Act)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Father Charles Coughlin</w:t>
      </w:r>
    </w:p>
    <w:p w:rsidR="00133B96" w:rsidRPr="00624535" w:rsidRDefault="00133B96" w:rsidP="00AB76F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535">
        <w:rPr>
          <w:rFonts w:ascii="Georgia" w:hAnsi="Georgia"/>
        </w:rPr>
        <w:t>Huey Long</w:t>
      </w:r>
      <w:bookmarkStart w:id="0" w:name="_GoBack"/>
      <w:bookmarkEnd w:id="0"/>
    </w:p>
    <w:p w:rsidR="00133B96" w:rsidRDefault="00133B96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Default="00624535" w:rsidP="00133B96">
      <w:pPr>
        <w:pStyle w:val="ListParagraph"/>
        <w:rPr>
          <w:rFonts w:ascii="Georgia" w:hAnsi="Georgia"/>
        </w:rPr>
      </w:pPr>
    </w:p>
    <w:p w:rsidR="00624535" w:rsidRPr="00624535" w:rsidRDefault="00624535" w:rsidP="00133B96">
      <w:pPr>
        <w:pStyle w:val="ListParagraph"/>
        <w:rPr>
          <w:rFonts w:ascii="Georgia" w:hAnsi="Georgia"/>
        </w:rPr>
      </w:pPr>
    </w:p>
    <w:p w:rsidR="00133B96" w:rsidRPr="00624535" w:rsidRDefault="00133B96" w:rsidP="004443E6">
      <w:pPr>
        <w:rPr>
          <w:rFonts w:ascii="Georgia" w:hAnsi="Georgia"/>
          <w:b/>
          <w:u w:val="single"/>
        </w:rPr>
      </w:pPr>
      <w:r w:rsidRPr="00624535">
        <w:rPr>
          <w:rFonts w:ascii="Georgia" w:hAnsi="Georgia"/>
          <w:b/>
          <w:u w:val="single"/>
        </w:rPr>
        <w:t xml:space="preserve">Essential Questions </w:t>
      </w:r>
    </w:p>
    <w:p w:rsidR="00133B9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were the changes in American society during the 1920s?</w:t>
      </w:r>
    </w:p>
    <w:p w:rsidR="004443E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What characterized the presidencies of the 1920s? </w:t>
      </w:r>
    </w:p>
    <w:p w:rsidR="004443E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were the causes of the Great Depression?</w:t>
      </w:r>
    </w:p>
    <w:p w:rsidR="004443E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were the impacts and causes of the Dust Bowl?</w:t>
      </w:r>
    </w:p>
    <w:p w:rsidR="004443E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was Hoover’s approach to the Great Depression? What were the effects of his policies and approach?</w:t>
      </w:r>
    </w:p>
    <w:p w:rsidR="004443E6" w:rsidRPr="00624535" w:rsidRDefault="004443E6" w:rsidP="00280B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was FDR’s approach to the Great Depression?</w:t>
      </w:r>
    </w:p>
    <w:p w:rsidR="004443E6" w:rsidRPr="00624535" w:rsidRDefault="004443E6" w:rsidP="004443E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>What were the different actions FDR took in his First 100 Days?</w:t>
      </w:r>
    </w:p>
    <w:p w:rsidR="00133B96" w:rsidRPr="00624535" w:rsidRDefault="004443E6" w:rsidP="001B023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What </w:t>
      </w:r>
      <w:r w:rsidR="009078A2" w:rsidRPr="00624535">
        <w:rPr>
          <w:rFonts w:ascii="Georgia" w:hAnsi="Georgia"/>
        </w:rPr>
        <w:t>were the impacts of the various New Deal programs?</w:t>
      </w:r>
      <w:r w:rsidR="00280B60" w:rsidRPr="00624535">
        <w:rPr>
          <w:rFonts w:ascii="Georgia" w:hAnsi="Georgia"/>
        </w:rPr>
        <w:t xml:space="preserve"> Did the New Deal successfully address the problems of the Great Depression? </w:t>
      </w:r>
    </w:p>
    <w:p w:rsidR="009078A2" w:rsidRPr="00624535" w:rsidRDefault="00280B60" w:rsidP="001B023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24535">
        <w:rPr>
          <w:rFonts w:ascii="Georgia" w:hAnsi="Georgia"/>
        </w:rPr>
        <w:t xml:space="preserve">What were the major criticisms of the New Deal and FDR? </w:t>
      </w:r>
    </w:p>
    <w:p w:rsidR="00133B96" w:rsidRPr="00624535" w:rsidRDefault="00133B96" w:rsidP="00133B96">
      <w:pPr>
        <w:pStyle w:val="ListParagraph"/>
        <w:rPr>
          <w:rFonts w:ascii="Georgia" w:hAnsi="Georgia"/>
        </w:rPr>
      </w:pPr>
    </w:p>
    <w:p w:rsidR="00C110FC" w:rsidRPr="00624535" w:rsidRDefault="00C110FC" w:rsidP="008157B1">
      <w:pPr>
        <w:jc w:val="center"/>
        <w:rPr>
          <w:rFonts w:ascii="Georgia" w:hAnsi="Georgia"/>
        </w:rPr>
      </w:pPr>
    </w:p>
    <w:sectPr w:rsidR="00C110FC" w:rsidRPr="00624535" w:rsidSect="006245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C42"/>
    <w:multiLevelType w:val="hybridMultilevel"/>
    <w:tmpl w:val="3A123786"/>
    <w:lvl w:ilvl="0" w:tplc="3E3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33A77"/>
    <w:multiLevelType w:val="hybridMultilevel"/>
    <w:tmpl w:val="6EB81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1"/>
    <w:rsid w:val="00133B96"/>
    <w:rsid w:val="00280B60"/>
    <w:rsid w:val="004443E6"/>
    <w:rsid w:val="004720B1"/>
    <w:rsid w:val="0061368B"/>
    <w:rsid w:val="00624535"/>
    <w:rsid w:val="008157B1"/>
    <w:rsid w:val="009078A2"/>
    <w:rsid w:val="00AB76F3"/>
    <w:rsid w:val="00C110FC"/>
    <w:rsid w:val="00D8491E"/>
    <w:rsid w:val="00E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E61F6-C833-4599-A539-5E3761E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Tokmakci</dc:creator>
  <cp:keywords/>
  <dc:description/>
  <cp:lastModifiedBy>Nancy Leininger</cp:lastModifiedBy>
  <cp:revision>3</cp:revision>
  <dcterms:created xsi:type="dcterms:W3CDTF">2016-03-03T11:59:00Z</dcterms:created>
  <dcterms:modified xsi:type="dcterms:W3CDTF">2017-03-22T10:43:00Z</dcterms:modified>
</cp:coreProperties>
</file>