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3011C" w14:textId="33DD246A" w:rsidR="00BE487F" w:rsidRPr="00CD0BC0" w:rsidRDefault="00FC43B8" w:rsidP="00AD4088">
      <w:pPr>
        <w:rPr>
          <w:rFonts w:ascii="Georgia" w:hAnsi="Georgia" w:cs="Times New Roman"/>
          <w:sz w:val="20"/>
          <w:szCs w:val="20"/>
        </w:rPr>
      </w:pPr>
      <w:r w:rsidRPr="00CD0BC0">
        <w:rPr>
          <w:rFonts w:ascii="Georgia" w:hAnsi="Georgia" w:cs="Times New Roman"/>
          <w:b/>
          <w:sz w:val="20"/>
          <w:szCs w:val="20"/>
        </w:rPr>
        <w:t>Task:</w:t>
      </w:r>
      <w:r w:rsidRPr="00CD0BC0">
        <w:rPr>
          <w:rFonts w:ascii="Georgia" w:hAnsi="Georgia" w:cs="Times New Roman"/>
          <w:sz w:val="20"/>
          <w:szCs w:val="20"/>
        </w:rPr>
        <w:t xml:space="preserve"> Columbus Day is an U.S. holiday</w:t>
      </w:r>
      <w:r w:rsidR="00287EDA" w:rsidRPr="00CD0BC0">
        <w:rPr>
          <w:rFonts w:ascii="Georgia" w:hAnsi="Georgia" w:cs="Times New Roman"/>
          <w:sz w:val="20"/>
          <w:szCs w:val="20"/>
        </w:rPr>
        <w:t xml:space="preserve"> on October 12</w:t>
      </w:r>
      <w:r w:rsidR="00287EDA" w:rsidRPr="00CD0BC0">
        <w:rPr>
          <w:rFonts w:ascii="Georgia" w:hAnsi="Georgia" w:cs="Times New Roman"/>
          <w:sz w:val="20"/>
          <w:szCs w:val="20"/>
          <w:vertAlign w:val="superscript"/>
        </w:rPr>
        <w:t>th</w:t>
      </w:r>
      <w:r w:rsidR="00287EDA" w:rsidRPr="00CD0BC0">
        <w:rPr>
          <w:rFonts w:ascii="Georgia" w:hAnsi="Georgia" w:cs="Times New Roman"/>
          <w:sz w:val="20"/>
          <w:szCs w:val="20"/>
        </w:rPr>
        <w:t xml:space="preserve"> </w:t>
      </w:r>
      <w:r w:rsidRPr="00CD0BC0">
        <w:rPr>
          <w:rFonts w:ascii="Georgia" w:hAnsi="Georgia" w:cs="Times New Roman"/>
          <w:sz w:val="20"/>
          <w:szCs w:val="20"/>
        </w:rPr>
        <w:t>that commemorates Christopher Columbus’</w:t>
      </w:r>
      <w:r w:rsidR="00287EDA" w:rsidRPr="00CD0BC0">
        <w:rPr>
          <w:rFonts w:ascii="Georgia" w:hAnsi="Georgia" w:cs="Times New Roman"/>
          <w:sz w:val="20"/>
          <w:szCs w:val="20"/>
        </w:rPr>
        <w:t xml:space="preserve">s discovery of America. </w:t>
      </w:r>
      <w:r w:rsidR="006D7E87" w:rsidRPr="00CD0BC0">
        <w:rPr>
          <w:rFonts w:ascii="Georgia" w:hAnsi="Georgia" w:cs="Times New Roman"/>
          <w:sz w:val="20"/>
          <w:szCs w:val="20"/>
        </w:rPr>
        <w:t>Using the sources, write a response to the question: “Should Columbus Day be a national holiday in the United States?”</w:t>
      </w:r>
      <w:r w:rsidR="00B501E4">
        <w:rPr>
          <w:rFonts w:ascii="Georgia" w:hAnsi="Georgia" w:cs="Times New Roman"/>
          <w:sz w:val="20"/>
          <w:szCs w:val="20"/>
        </w:rPr>
        <w:t xml:space="preserve"> This should be in essay-format and should also analyze and include</w:t>
      </w:r>
      <w:r w:rsidR="00B26F23">
        <w:rPr>
          <w:rFonts w:ascii="Georgia" w:hAnsi="Georgia" w:cs="Times New Roman"/>
          <w:sz w:val="20"/>
          <w:szCs w:val="20"/>
        </w:rPr>
        <w:t xml:space="preserve"> each source</w:t>
      </w:r>
      <w:r w:rsidR="00B501E4">
        <w:rPr>
          <w:rFonts w:ascii="Georgia" w:hAnsi="Georgia" w:cs="Times New Roman"/>
          <w:sz w:val="20"/>
          <w:szCs w:val="20"/>
        </w:rPr>
        <w:t>’s</w:t>
      </w:r>
      <w:r w:rsidR="00B26F23">
        <w:rPr>
          <w:rFonts w:ascii="Georgia" w:hAnsi="Georgia" w:cs="Times New Roman"/>
          <w:sz w:val="20"/>
          <w:szCs w:val="20"/>
        </w:rPr>
        <w:t xml:space="preserve"> reliability or </w:t>
      </w:r>
      <w:r w:rsidR="00B501E4">
        <w:rPr>
          <w:rFonts w:ascii="Georgia" w:hAnsi="Georgia" w:cs="Times New Roman"/>
          <w:sz w:val="20"/>
          <w:szCs w:val="20"/>
        </w:rPr>
        <w:t xml:space="preserve">possible </w:t>
      </w:r>
      <w:r w:rsidR="00B26F23">
        <w:rPr>
          <w:rFonts w:ascii="Georgia" w:hAnsi="Georgia" w:cs="Times New Roman"/>
          <w:sz w:val="20"/>
          <w:szCs w:val="20"/>
        </w:rPr>
        <w:t xml:space="preserve">bias that </w:t>
      </w:r>
      <w:r w:rsidR="00B501E4">
        <w:rPr>
          <w:rFonts w:ascii="Georgia" w:hAnsi="Georgia" w:cs="Times New Roman"/>
          <w:sz w:val="20"/>
          <w:szCs w:val="20"/>
        </w:rPr>
        <w:t>factors into the answer to the overall prompt of the essay</w:t>
      </w:r>
      <w:r w:rsidR="00B26F23">
        <w:rPr>
          <w:rFonts w:ascii="Georgia" w:hAnsi="Georgia" w:cs="Times New Roman"/>
          <w:sz w:val="20"/>
          <w:szCs w:val="20"/>
        </w:rPr>
        <w:t xml:space="preserve">. </w:t>
      </w:r>
      <w:r w:rsidR="00CD0BC0">
        <w:rPr>
          <w:rFonts w:ascii="Georgia" w:hAnsi="Georgia" w:cs="Times New Roman"/>
          <w:sz w:val="20"/>
          <w:szCs w:val="20"/>
        </w:rPr>
        <w:t xml:space="preserve">Provide evidence from all four documents, as well as following the rubric posted beneath the assignment </w:t>
      </w:r>
      <w:r w:rsidR="00B501E4">
        <w:rPr>
          <w:rFonts w:ascii="Georgia" w:hAnsi="Georgia" w:cs="Times New Roman"/>
          <w:sz w:val="20"/>
          <w:szCs w:val="20"/>
        </w:rPr>
        <w:t>u</w:t>
      </w:r>
      <w:r w:rsidR="00CD0BC0">
        <w:rPr>
          <w:rFonts w:ascii="Georgia" w:hAnsi="Georgia" w:cs="Times New Roman"/>
          <w:sz w:val="20"/>
          <w:szCs w:val="20"/>
        </w:rPr>
        <w:t>n</w:t>
      </w:r>
      <w:r w:rsidR="00B501E4">
        <w:rPr>
          <w:rFonts w:ascii="Georgia" w:hAnsi="Georgia" w:cs="Times New Roman"/>
          <w:sz w:val="20"/>
          <w:szCs w:val="20"/>
        </w:rPr>
        <w:t>der the American History I: “Unit 1” tab at</w:t>
      </w:r>
      <w:r w:rsidR="006D7E87" w:rsidRPr="00CD0BC0">
        <w:rPr>
          <w:rFonts w:ascii="Georgia" w:hAnsi="Georgia" w:cs="Times New Roman"/>
          <w:sz w:val="20"/>
          <w:szCs w:val="20"/>
        </w:rPr>
        <w:t xml:space="preserve"> </w:t>
      </w:r>
      <w:hyperlink r:id="rId7" w:history="1">
        <w:r w:rsidR="006D7E87" w:rsidRPr="00CD0BC0">
          <w:rPr>
            <w:rStyle w:val="Hyperlink"/>
            <w:rFonts w:ascii="Georgia" w:hAnsi="Georgia" w:cs="Times New Roman"/>
            <w:sz w:val="20"/>
            <w:szCs w:val="20"/>
          </w:rPr>
          <w:t>www.leininger.weebly.com</w:t>
        </w:r>
      </w:hyperlink>
      <w:r w:rsidR="006D7E87" w:rsidRPr="00CD0BC0">
        <w:rPr>
          <w:rFonts w:ascii="Georgia" w:hAnsi="Georgia" w:cs="Times New Roman"/>
          <w:sz w:val="20"/>
          <w:szCs w:val="20"/>
        </w:rPr>
        <w:t>.</w:t>
      </w:r>
    </w:p>
    <w:p w14:paraId="726E8674" w14:textId="6806DEFF" w:rsidR="006D7E87" w:rsidRPr="006D7E87" w:rsidRDefault="007C4CAD" w:rsidP="00AD4088">
      <w:pPr>
        <w:rPr>
          <w:rStyle w:val="Hyperlink"/>
          <w:rFonts w:ascii="Georgia" w:hAnsi="Georgia" w:cs="Times New Roman"/>
          <w:color w:val="auto"/>
          <w:sz w:val="20"/>
          <w:szCs w:val="20"/>
          <w:u w:val="none"/>
        </w:rPr>
      </w:pPr>
      <w:r>
        <w:rPr>
          <w:rFonts w:ascii="Georgia" w:hAnsi="Georgia" w:cs="Times New Roman"/>
          <w:sz w:val="20"/>
          <w:szCs w:val="20"/>
        </w:rPr>
        <w:t>First, w</w:t>
      </w:r>
      <w:r w:rsidR="00513928" w:rsidRPr="00A72621">
        <w:rPr>
          <w:rFonts w:ascii="Georgia" w:hAnsi="Georgia" w:cs="Times New Roman"/>
          <w:sz w:val="20"/>
          <w:szCs w:val="20"/>
        </w:rPr>
        <w:t>atch the following video</w:t>
      </w:r>
      <w:r w:rsidR="006D7E87">
        <w:rPr>
          <w:rFonts w:ascii="Georgia" w:hAnsi="Georgia" w:cs="Times New Roman"/>
          <w:sz w:val="20"/>
          <w:szCs w:val="20"/>
        </w:rPr>
        <w:t>s</w:t>
      </w:r>
      <w:r w:rsidR="00B501E4">
        <w:rPr>
          <w:rFonts w:ascii="Georgia" w:hAnsi="Georgia" w:cs="Times New Roman"/>
          <w:sz w:val="20"/>
          <w:szCs w:val="20"/>
        </w:rPr>
        <w:t xml:space="preserve"> to give you context </w:t>
      </w:r>
      <w:r w:rsidR="00DA099F">
        <w:rPr>
          <w:rFonts w:ascii="Georgia" w:hAnsi="Georgia" w:cs="Times New Roman"/>
          <w:sz w:val="20"/>
          <w:szCs w:val="20"/>
        </w:rPr>
        <w:t>regarding</w:t>
      </w:r>
      <w:r w:rsidR="00B501E4">
        <w:rPr>
          <w:rFonts w:ascii="Georgia" w:hAnsi="Georgia" w:cs="Times New Roman"/>
          <w:sz w:val="20"/>
          <w:szCs w:val="20"/>
        </w:rPr>
        <w:t xml:space="preserve"> Christopher Columbus</w:t>
      </w:r>
      <w:r w:rsidR="00513928" w:rsidRPr="00A72621">
        <w:rPr>
          <w:rFonts w:ascii="Georgia" w:hAnsi="Georgia" w:cs="Times New Roman"/>
          <w:sz w:val="20"/>
          <w:szCs w:val="20"/>
        </w:rPr>
        <w:t>:</w:t>
      </w:r>
      <w:r w:rsidR="006D7E87">
        <w:rPr>
          <w:rFonts w:ascii="Georgia" w:hAnsi="Georgia" w:cs="Times New Roman"/>
          <w:sz w:val="20"/>
          <w:szCs w:val="20"/>
        </w:rPr>
        <w:br/>
      </w:r>
      <w:r w:rsidR="00513928" w:rsidRPr="00A72621">
        <w:rPr>
          <w:rFonts w:ascii="Georgia" w:hAnsi="Georgia" w:cs="Times New Roman"/>
          <w:sz w:val="20"/>
          <w:szCs w:val="20"/>
        </w:rPr>
        <w:t xml:space="preserve"> </w:t>
      </w:r>
      <w:hyperlink r:id="rId8" w:history="1">
        <w:r w:rsidR="006D7E87" w:rsidRPr="00D2103E">
          <w:rPr>
            <w:rStyle w:val="Hyperlink"/>
            <w:rFonts w:ascii="Georgia" w:hAnsi="Georgia"/>
          </w:rPr>
          <w:t>https://www.biography.co</w:t>
        </w:r>
        <w:r w:rsidR="006D7E87" w:rsidRPr="00D2103E">
          <w:rPr>
            <w:rStyle w:val="Hyperlink"/>
            <w:rFonts w:ascii="Georgia" w:hAnsi="Georgia"/>
          </w:rPr>
          <w:t>m</w:t>
        </w:r>
        <w:r w:rsidR="006D7E87" w:rsidRPr="00D2103E">
          <w:rPr>
            <w:rStyle w:val="Hyperlink"/>
            <w:rFonts w:ascii="Georgia" w:hAnsi="Georgia"/>
          </w:rPr>
          <w:t>/video/christopher-columbus-mini-biography-6831683604</w:t>
        </w:r>
      </w:hyperlink>
    </w:p>
    <w:p w14:paraId="152916F1" w14:textId="77777777" w:rsidR="00AD4088" w:rsidRPr="00A72621" w:rsidRDefault="0002370B" w:rsidP="00AD4088">
      <w:pPr>
        <w:rPr>
          <w:rFonts w:ascii="Georgia" w:hAnsi="Georgia"/>
        </w:rPr>
      </w:pPr>
      <w:r w:rsidRPr="00A72621">
        <w:rPr>
          <w:rFonts w:ascii="Georgia" w:hAnsi="Georgia"/>
          <w:noProof/>
        </w:rPr>
        <mc:AlternateContent>
          <mc:Choice Requires="wps">
            <w:drawing>
              <wp:anchor distT="0" distB="0" distL="114300" distR="114300" simplePos="0" relativeHeight="251663360" behindDoc="0" locked="0" layoutInCell="1" allowOverlap="1" wp14:anchorId="2E046738" wp14:editId="79F88D9B">
                <wp:simplePos x="0" y="0"/>
                <wp:positionH relativeFrom="column">
                  <wp:posOffset>-66675</wp:posOffset>
                </wp:positionH>
                <wp:positionV relativeFrom="paragraph">
                  <wp:posOffset>459105</wp:posOffset>
                </wp:positionV>
                <wp:extent cx="5949950" cy="2174875"/>
                <wp:effectExtent l="0" t="0" r="12700" b="158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174875"/>
                        </a:xfrm>
                        <a:prstGeom prst="rect">
                          <a:avLst/>
                        </a:prstGeom>
                        <a:noFill/>
                        <a:ln w="6350">
                          <a:solidFill>
                            <a:prstClr val="black"/>
                          </a:solidFill>
                        </a:ln>
                        <a:effectLst/>
                      </wps:spPr>
                      <wps:txbx>
                        <w:txbxContent>
                          <w:p w14:paraId="6BAB1D8F" w14:textId="77777777" w:rsidR="00BA5732" w:rsidRPr="000249CE" w:rsidRDefault="00BA5732" w:rsidP="00BA5732">
                            <w:pPr>
                              <w:rPr>
                                <w:rFonts w:ascii="Georgia" w:hAnsi="Georgia" w:cs="Times New Roman"/>
                                <w:sz w:val="18"/>
                              </w:rPr>
                            </w:pPr>
                            <w:r w:rsidRPr="000249CE">
                              <w:rPr>
                                <w:rFonts w:ascii="Georgia" w:hAnsi="Georgia" w:cs="Times New Roman"/>
                                <w:sz w:val="18"/>
                              </w:rPr>
                              <w:t xml:space="preserve">Christopher Columbus kept a detailed record of his voyages to the New World.  This is an excerpt from his journal on the day he first </w:t>
                            </w:r>
                            <w:proofErr w:type="gramStart"/>
                            <w:r w:rsidRPr="000249CE">
                              <w:rPr>
                                <w:rFonts w:ascii="Georgia" w:hAnsi="Georgia" w:cs="Times New Roman"/>
                                <w:sz w:val="18"/>
                              </w:rPr>
                              <w:t>made contact with</w:t>
                            </w:r>
                            <w:proofErr w:type="gramEnd"/>
                            <w:r w:rsidRPr="000249CE">
                              <w:rPr>
                                <w:rFonts w:ascii="Georgia" w:hAnsi="Georgia" w:cs="Times New Roman"/>
                                <w:sz w:val="18"/>
                              </w:rPr>
                              <w:t xml:space="preserve"> natives.</w:t>
                            </w:r>
                          </w:p>
                          <w:p w14:paraId="1E99F49B" w14:textId="77777777" w:rsidR="00BA5732" w:rsidRPr="000249CE" w:rsidRDefault="00BA5732" w:rsidP="00BA5732">
                            <w:pPr>
                              <w:rPr>
                                <w:rFonts w:ascii="Georgia" w:hAnsi="Georgia" w:cs="Times New Roman"/>
                                <w:sz w:val="18"/>
                              </w:rPr>
                            </w:pPr>
                          </w:p>
                          <w:p w14:paraId="1349A951" w14:textId="77777777" w:rsidR="00BA5732" w:rsidRPr="000249CE" w:rsidRDefault="00BA5732" w:rsidP="00DD5E02">
                            <w:pPr>
                              <w:ind w:left="540" w:right="540"/>
                              <w:rPr>
                                <w:rFonts w:ascii="Georgia" w:hAnsi="Georgia"/>
                                <w:i/>
                              </w:rPr>
                            </w:pPr>
                            <w:r w:rsidRPr="000249CE">
                              <w:rPr>
                                <w:rFonts w:ascii="Georgia" w:hAnsi="Georgia" w:cs="Times New Roman"/>
                                <w:i/>
                                <w:sz w:val="18"/>
                              </w:rPr>
                              <w:t>Saturday, 13 October 1492--</w:t>
                            </w:r>
                            <w:r w:rsidRPr="000249CE">
                              <w:rPr>
                                <w:rFonts w:ascii="Georgia" w:hAnsi="Georgia" w:cs="Times New Roman"/>
                                <w:sz w:val="18"/>
                              </w:rPr>
                              <w:t>At daybreak, great multitudes of men came to the shore…</w:t>
                            </w:r>
                            <w:r w:rsidRPr="000249CE">
                              <w:rPr>
                                <w:rFonts w:ascii="Georgia" w:hAnsi="Georgia" w:cs="Times New Roman"/>
                                <w:sz w:val="24"/>
                                <w:szCs w:val="32"/>
                              </w:rPr>
                              <w:t xml:space="preserve"> </w:t>
                            </w:r>
                            <w:r w:rsidRPr="000249CE">
                              <w:rPr>
                                <w:rFonts w:ascii="Georgia" w:hAnsi="Georgia"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0249CE">
                              <w:rPr>
                                <w:rFonts w:ascii="Georgia" w:hAnsi="Georgia" w:cs="Times New Roman"/>
                                <w:sz w:val="18"/>
                              </w:rPr>
                              <w:t xml:space="preserve">They came loaded with balls of cotton, parrots, javelins, and other things too numerous to mention; these they exchanged for whatever we chose to give them. </w:t>
                            </w:r>
                            <w:r w:rsidRPr="000249CE">
                              <w:rPr>
                                <w:rFonts w:ascii="Georgia" w:hAnsi="Georgia" w:cs="Times New Roman"/>
                                <w:sz w:val="18"/>
                                <w:szCs w:val="32"/>
                              </w:rPr>
                              <w:t xml:space="preserve">I was very attentive to </w:t>
                            </w:r>
                            <w:proofErr w:type="gramStart"/>
                            <w:r w:rsidRPr="000249CE">
                              <w:rPr>
                                <w:rFonts w:ascii="Georgia" w:hAnsi="Georgia" w:cs="Times New Roman"/>
                                <w:sz w:val="18"/>
                                <w:szCs w:val="32"/>
                              </w:rPr>
                              <w:t>them, and</w:t>
                            </w:r>
                            <w:proofErr w:type="gramEnd"/>
                            <w:r w:rsidRPr="000249CE">
                              <w:rPr>
                                <w:rFonts w:ascii="Georgia" w:hAnsi="Georgia" w:cs="Times New Roman"/>
                                <w:sz w:val="18"/>
                                <w:szCs w:val="32"/>
                              </w:rPr>
                              <w:t xml:space="preserve">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sidRPr="000249CE">
                              <w:rPr>
                                <w:rFonts w:ascii="Georgia" w:hAnsi="Georgia"/>
                                <w:szCs w:val="3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E046738" id="_x0000_t202" coordsize="21600,21600" o:spt="202" path="m,l,21600r21600,l21600,xe">
                <v:stroke joinstyle="miter"/>
                <v:path gradientshapeok="t" o:connecttype="rect"/>
              </v:shapetype>
              <v:shape id="Text Box 3" o:spid="_x0000_s1026" type="#_x0000_t202" style="position:absolute;margin-left:-5.25pt;margin-top:36.15pt;width:468.5pt;height:171.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" filled="f" strokeweight=".5pt">
                <v:path arrowok="t"/>
                <v:textbox style="mso-fit-shape-to-text:t">
                  <w:txbxContent>
                    <w:p w14:paraId="6BAB1D8F" w14:textId="77777777" w:rsidR="00BA5732" w:rsidRPr="000249CE" w:rsidRDefault="00BA5732" w:rsidP="00BA5732">
                      <w:pPr>
                        <w:rPr>
                          <w:rFonts w:ascii="Georgia" w:hAnsi="Georgia" w:cs="Times New Roman"/>
                          <w:sz w:val="18"/>
                        </w:rPr>
                      </w:pPr>
                      <w:r w:rsidRPr="000249CE">
                        <w:rPr>
                          <w:rFonts w:ascii="Georgia" w:hAnsi="Georgia" w:cs="Times New Roman"/>
                          <w:sz w:val="18"/>
                        </w:rPr>
                        <w:t xml:space="preserve">Christopher Columbus kept a detailed record of his voyages to the New World.  This is an excerpt from his journal on the day he first </w:t>
                      </w:r>
                      <w:proofErr w:type="gramStart"/>
                      <w:r w:rsidRPr="000249CE">
                        <w:rPr>
                          <w:rFonts w:ascii="Georgia" w:hAnsi="Georgia" w:cs="Times New Roman"/>
                          <w:sz w:val="18"/>
                        </w:rPr>
                        <w:t>made contact with</w:t>
                      </w:r>
                      <w:proofErr w:type="gramEnd"/>
                      <w:r w:rsidRPr="000249CE">
                        <w:rPr>
                          <w:rFonts w:ascii="Georgia" w:hAnsi="Georgia" w:cs="Times New Roman"/>
                          <w:sz w:val="18"/>
                        </w:rPr>
                        <w:t xml:space="preserve"> natives.</w:t>
                      </w:r>
                    </w:p>
                    <w:p w14:paraId="1E99F49B" w14:textId="77777777" w:rsidR="00BA5732" w:rsidRPr="000249CE" w:rsidRDefault="00BA5732" w:rsidP="00BA5732">
                      <w:pPr>
                        <w:rPr>
                          <w:rFonts w:ascii="Georgia" w:hAnsi="Georgia" w:cs="Times New Roman"/>
                          <w:sz w:val="18"/>
                        </w:rPr>
                      </w:pPr>
                    </w:p>
                    <w:p w14:paraId="1349A951" w14:textId="77777777" w:rsidR="00BA5732" w:rsidRPr="000249CE" w:rsidRDefault="00BA5732" w:rsidP="00DD5E02">
                      <w:pPr>
                        <w:ind w:left="540" w:right="540"/>
                        <w:rPr>
                          <w:rFonts w:ascii="Georgia" w:hAnsi="Georgia"/>
                          <w:i/>
                        </w:rPr>
                      </w:pPr>
                      <w:r w:rsidRPr="000249CE">
                        <w:rPr>
                          <w:rFonts w:ascii="Georgia" w:hAnsi="Georgia" w:cs="Times New Roman"/>
                          <w:i/>
                          <w:sz w:val="18"/>
                        </w:rPr>
                        <w:t>Saturday, 13 October 1492--</w:t>
                      </w:r>
                      <w:r w:rsidRPr="000249CE">
                        <w:rPr>
                          <w:rFonts w:ascii="Georgia" w:hAnsi="Georgia" w:cs="Times New Roman"/>
                          <w:sz w:val="18"/>
                        </w:rPr>
                        <w:t>At daybreak, great multitudes of men came to the shore…</w:t>
                      </w:r>
                      <w:r w:rsidRPr="000249CE">
                        <w:rPr>
                          <w:rFonts w:ascii="Georgia" w:hAnsi="Georgia" w:cs="Times New Roman"/>
                          <w:sz w:val="24"/>
                          <w:szCs w:val="32"/>
                        </w:rPr>
                        <w:t xml:space="preserve"> </w:t>
                      </w:r>
                      <w:r w:rsidRPr="000249CE">
                        <w:rPr>
                          <w:rFonts w:ascii="Georgia" w:hAnsi="Georgia" w:cs="Times New Roman"/>
                          <w:sz w:val="18"/>
                          <w:szCs w:val="32"/>
                        </w:rPr>
                        <w:t xml:space="preserve">they came to the ship in canoes, made of a single trunk of a tree, wrought in a wonderful manner considering the country; some of them large enough to contain forty or forty-five men, others of different sizes down to those fitted to hold but a single person.  </w:t>
                      </w:r>
                      <w:r w:rsidRPr="000249CE">
                        <w:rPr>
                          <w:rFonts w:ascii="Georgia" w:hAnsi="Georgia" w:cs="Times New Roman"/>
                          <w:sz w:val="18"/>
                        </w:rPr>
                        <w:t xml:space="preserve">They came loaded with balls of cotton, parrots, javelins, and other things too numerous to mention; these they exchanged for whatever we chose to give them. </w:t>
                      </w:r>
                      <w:r w:rsidRPr="000249CE">
                        <w:rPr>
                          <w:rFonts w:ascii="Georgia" w:hAnsi="Georgia" w:cs="Times New Roman"/>
                          <w:sz w:val="18"/>
                          <w:szCs w:val="32"/>
                        </w:rPr>
                        <w:t xml:space="preserve">I was very attentive to </w:t>
                      </w:r>
                      <w:proofErr w:type="gramStart"/>
                      <w:r w:rsidRPr="000249CE">
                        <w:rPr>
                          <w:rFonts w:ascii="Georgia" w:hAnsi="Georgia" w:cs="Times New Roman"/>
                          <w:sz w:val="18"/>
                          <w:szCs w:val="32"/>
                        </w:rPr>
                        <w:t>them, and</w:t>
                      </w:r>
                      <w:proofErr w:type="gramEnd"/>
                      <w:r w:rsidRPr="000249CE">
                        <w:rPr>
                          <w:rFonts w:ascii="Georgia" w:hAnsi="Georgia" w:cs="Times New Roman"/>
                          <w:sz w:val="18"/>
                          <w:szCs w:val="32"/>
                        </w:rPr>
                        <w:t xml:space="preserve">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r w:rsidRPr="000249CE">
                        <w:rPr>
                          <w:rFonts w:ascii="Georgia" w:hAnsi="Georgia"/>
                          <w:szCs w:val="32"/>
                        </w:rPr>
                        <w:t>.</w:t>
                      </w:r>
                    </w:p>
                  </w:txbxContent>
                </v:textbox>
                <w10:wrap type="square"/>
              </v:shape>
            </w:pict>
          </mc:Fallback>
        </mc:AlternateContent>
      </w:r>
      <w:r w:rsidR="00AD4088" w:rsidRPr="00A72621">
        <w:rPr>
          <w:rFonts w:ascii="Georgia" w:hAnsi="Georgia" w:cs="Times New Roman"/>
          <w:sz w:val="20"/>
          <w:szCs w:val="20"/>
        </w:rPr>
        <w:t xml:space="preserve"> </w:t>
      </w:r>
      <w:hyperlink r:id="rId9" w:history="1">
        <w:r w:rsidR="00AD4088" w:rsidRPr="00A72621">
          <w:rPr>
            <w:rStyle w:val="Hyperlink"/>
            <w:rFonts w:ascii="Georgia" w:hAnsi="Georgia" w:cs="Times New Roman"/>
            <w:sz w:val="20"/>
            <w:szCs w:val="20"/>
          </w:rPr>
          <w:t>https://www.youtube.com</w:t>
        </w:r>
        <w:r w:rsidR="00AD4088" w:rsidRPr="00A72621">
          <w:rPr>
            <w:rStyle w:val="Hyperlink"/>
            <w:rFonts w:ascii="Georgia" w:hAnsi="Georgia" w:cs="Times New Roman"/>
            <w:sz w:val="20"/>
            <w:szCs w:val="20"/>
          </w:rPr>
          <w:t>/</w:t>
        </w:r>
        <w:r w:rsidR="00AD4088" w:rsidRPr="00A72621">
          <w:rPr>
            <w:rStyle w:val="Hyperlink"/>
            <w:rFonts w:ascii="Georgia" w:hAnsi="Georgia" w:cs="Times New Roman"/>
            <w:sz w:val="20"/>
            <w:szCs w:val="20"/>
          </w:rPr>
          <w:t>watch?v=il5hwpdJMcg&amp;feature=youtu.be</w:t>
        </w:r>
      </w:hyperlink>
    </w:p>
    <w:p w14:paraId="6461C655" w14:textId="77777777" w:rsidR="00AD4088" w:rsidRPr="00A72621" w:rsidRDefault="0002370B" w:rsidP="00BE487F">
      <w:pPr>
        <w:rPr>
          <w:rFonts w:ascii="Georgia" w:hAnsi="Georgia" w:cs="Times New Roman"/>
          <w:sz w:val="20"/>
          <w:szCs w:val="20"/>
        </w:rPr>
      </w:pPr>
      <w:r w:rsidRPr="00A72621">
        <w:rPr>
          <w:rFonts w:ascii="Georgia" w:hAnsi="Georgia"/>
          <w:noProof/>
        </w:rPr>
        <mc:AlternateContent>
          <mc:Choice Requires="wps">
            <w:drawing>
              <wp:anchor distT="0" distB="0" distL="114300" distR="114300" simplePos="0" relativeHeight="251665408" behindDoc="0" locked="0" layoutInCell="1" allowOverlap="1" wp14:anchorId="4F5D7156" wp14:editId="4ED1DE29">
                <wp:simplePos x="0" y="0"/>
                <wp:positionH relativeFrom="column">
                  <wp:posOffset>-66675</wp:posOffset>
                </wp:positionH>
                <wp:positionV relativeFrom="paragraph">
                  <wp:posOffset>2668905</wp:posOffset>
                </wp:positionV>
                <wp:extent cx="5949950" cy="222885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28850"/>
                        </a:xfrm>
                        <a:prstGeom prst="rect">
                          <a:avLst/>
                        </a:prstGeom>
                        <a:noFill/>
                        <a:ln w="6350">
                          <a:solidFill>
                            <a:prstClr val="black"/>
                          </a:solidFill>
                        </a:ln>
                        <a:effectLst/>
                      </wps:spPr>
                      <wps:txbx>
                        <w:txbxContent>
                          <w:p w14:paraId="3F8E4A5C" w14:textId="173084D1" w:rsidR="00BA5732" w:rsidRPr="000249CE" w:rsidRDefault="00BA5732" w:rsidP="00BA5732">
                            <w:pPr>
                              <w:rPr>
                                <w:rFonts w:ascii="Georgia" w:hAnsi="Georgia" w:cs="Times New Roman"/>
                                <w:sz w:val="18"/>
                              </w:rPr>
                            </w:pPr>
                            <w:r w:rsidRPr="000249CE">
                              <w:rPr>
                                <w:rFonts w:ascii="Georgia" w:hAnsi="Georgia" w:cs="Times New Roman"/>
                                <w:sz w:val="18"/>
                              </w:rPr>
                              <w:t xml:space="preserve">Joel Barlow was an early American poet who lived from 1754 to 1812. The following is an excerpt from his poem </w:t>
                            </w:r>
                            <w:r w:rsidRPr="000249CE">
                              <w:rPr>
                                <w:rFonts w:ascii="Georgia" w:hAnsi="Georgia" w:cs="Times New Roman"/>
                                <w:i/>
                                <w:sz w:val="18"/>
                              </w:rPr>
                              <w:t>The Vision of Columbus</w:t>
                            </w:r>
                            <w:r w:rsidRPr="000249CE">
                              <w:rPr>
                                <w:rFonts w:ascii="Georgia" w:hAnsi="Georgia" w:cs="Times New Roman"/>
                                <w:sz w:val="18"/>
                              </w:rPr>
                              <w:t xml:space="preserve"> which hailed the explorer as a hero.</w:t>
                            </w:r>
                          </w:p>
                          <w:p w14:paraId="50C77C32" w14:textId="77777777" w:rsidR="00BA5732" w:rsidRPr="000249CE" w:rsidRDefault="00BA5732" w:rsidP="00BA5732">
                            <w:pPr>
                              <w:ind w:left="540" w:right="540"/>
                              <w:rPr>
                                <w:rFonts w:ascii="Georgia" w:hAnsi="Georgia" w:cs="Times New Roman"/>
                                <w:sz w:val="18"/>
                              </w:rPr>
                            </w:pPr>
                            <w:r w:rsidRPr="000249CE">
                              <w:rPr>
                                <w:rFonts w:ascii="Georgia" w:hAnsi="Georgia" w:cs="Times New Roman"/>
                                <w:sz w:val="18"/>
                              </w:rPr>
                              <w:t xml:space="preserve">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w:t>
                            </w:r>
                            <w:proofErr w:type="gramStart"/>
                            <w:r w:rsidRPr="000249CE">
                              <w:rPr>
                                <w:rFonts w:ascii="Georgia" w:hAnsi="Georgia" w:cs="Times New Roman"/>
                                <w:sz w:val="18"/>
                              </w:rPr>
                              <w:t>astronomy</w:t>
                            </w:r>
                            <w:proofErr w:type="gramEnd"/>
                            <w:r w:rsidRPr="000249CE">
                              <w:rPr>
                                <w:rFonts w:ascii="Georgia" w:hAnsi="Georgia" w:cs="Times New Roman"/>
                                <w:sz w:val="18"/>
                              </w:rPr>
                              <w:t xml:space="preserve"> and drawing, as they were necessary to his favorite pursuit of navigation. He had now been a number of years in the service of the </w:t>
                            </w:r>
                            <w:proofErr w:type="gramStart"/>
                            <w:r w:rsidRPr="000249CE">
                              <w:rPr>
                                <w:rFonts w:ascii="Georgia" w:hAnsi="Georgia" w:cs="Times New Roman"/>
                                <w:sz w:val="18"/>
                              </w:rPr>
                              <w:t>Portuguese, and</w:t>
                            </w:r>
                            <w:proofErr w:type="gramEnd"/>
                            <w:r w:rsidRPr="000249CE">
                              <w:rPr>
                                <w:rFonts w:ascii="Georgia" w:hAnsi="Georgia" w:cs="Times New Roman"/>
                                <w:sz w:val="18"/>
                              </w:rPr>
                              <w:t xml:space="preserve"> had acquired all the experience that their voyages and discoveries could afford. His courage and perseverance had been put to the severest test, and the exercise of every amiable and heroic virtue rendered him universally known and respected.</w:t>
                            </w:r>
                          </w:p>
                          <w:p w14:paraId="0FF45CAA" w14:textId="77777777" w:rsidR="00BA5732" w:rsidRPr="000249CE" w:rsidRDefault="00BA5732" w:rsidP="001B312E">
                            <w:pPr>
                              <w:ind w:left="540" w:right="540"/>
                              <w:rPr>
                                <w:rFonts w:ascii="Georgia" w:hAnsi="Georgia" w:cs="Times New Roman"/>
                                <w:sz w:val="18"/>
                              </w:rPr>
                            </w:pPr>
                            <w:r w:rsidRPr="000249CE">
                              <w:rPr>
                                <w:rFonts w:ascii="Georgia" w:hAnsi="Georgia"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5D7156" id="Text Box 4" o:spid="_x0000_s1027" type="#_x0000_t202" style="position:absolute;margin-left:-5.25pt;margin-top:210.15pt;width:468.5pt;height:17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" filled="f" strokeweight=".5pt">
                <v:path arrowok="t"/>
                <v:textbox>
                  <w:txbxContent>
                    <w:p w14:paraId="3F8E4A5C" w14:textId="173084D1" w:rsidR="00BA5732" w:rsidRPr="000249CE" w:rsidRDefault="00BA5732" w:rsidP="00BA5732">
                      <w:pPr>
                        <w:rPr>
                          <w:rFonts w:ascii="Georgia" w:hAnsi="Georgia" w:cs="Times New Roman"/>
                          <w:sz w:val="18"/>
                        </w:rPr>
                      </w:pPr>
                      <w:r w:rsidRPr="000249CE">
                        <w:rPr>
                          <w:rFonts w:ascii="Georgia" w:hAnsi="Georgia" w:cs="Times New Roman"/>
                          <w:sz w:val="18"/>
                        </w:rPr>
                        <w:t xml:space="preserve">Joel Barlow was an early American poet who lived from 1754 to 1812. The following is an excerpt from his poem </w:t>
                      </w:r>
                      <w:r w:rsidRPr="000249CE">
                        <w:rPr>
                          <w:rFonts w:ascii="Georgia" w:hAnsi="Georgia" w:cs="Times New Roman"/>
                          <w:i/>
                          <w:sz w:val="18"/>
                        </w:rPr>
                        <w:t>The Vision of Columbus</w:t>
                      </w:r>
                      <w:r w:rsidRPr="000249CE">
                        <w:rPr>
                          <w:rFonts w:ascii="Georgia" w:hAnsi="Georgia" w:cs="Times New Roman"/>
                          <w:sz w:val="18"/>
                        </w:rPr>
                        <w:t xml:space="preserve"> which hailed the explorer as a hero.</w:t>
                      </w:r>
                    </w:p>
                    <w:p w14:paraId="50C77C32" w14:textId="77777777" w:rsidR="00BA5732" w:rsidRPr="000249CE" w:rsidRDefault="00BA5732" w:rsidP="00BA5732">
                      <w:pPr>
                        <w:ind w:left="540" w:right="540"/>
                        <w:rPr>
                          <w:rFonts w:ascii="Georgia" w:hAnsi="Georgia" w:cs="Times New Roman"/>
                          <w:sz w:val="18"/>
                        </w:rPr>
                      </w:pPr>
                      <w:r w:rsidRPr="000249CE">
                        <w:rPr>
                          <w:rFonts w:ascii="Georgia" w:hAnsi="Georgia" w:cs="Times New Roman"/>
                          <w:sz w:val="18"/>
                        </w:rPr>
                        <w:t xml:space="preserve">This extraordinary man, who was now about twenty-seven years of age, appears to have united in his character every trait, and to have possessed every talent, requisite to form and execute the greatest enterprises. He was early educated in all the useful sciences that were taught in that day. He had made great proficiency in geography, </w:t>
                      </w:r>
                      <w:proofErr w:type="gramStart"/>
                      <w:r w:rsidRPr="000249CE">
                        <w:rPr>
                          <w:rFonts w:ascii="Georgia" w:hAnsi="Georgia" w:cs="Times New Roman"/>
                          <w:sz w:val="18"/>
                        </w:rPr>
                        <w:t>astronomy</w:t>
                      </w:r>
                      <w:proofErr w:type="gramEnd"/>
                      <w:r w:rsidRPr="000249CE">
                        <w:rPr>
                          <w:rFonts w:ascii="Georgia" w:hAnsi="Georgia" w:cs="Times New Roman"/>
                          <w:sz w:val="18"/>
                        </w:rPr>
                        <w:t xml:space="preserve"> and drawing, as they were necessary to his favorite pursuit of navigation. He had now been a number of years in the service of the </w:t>
                      </w:r>
                      <w:proofErr w:type="gramStart"/>
                      <w:r w:rsidRPr="000249CE">
                        <w:rPr>
                          <w:rFonts w:ascii="Georgia" w:hAnsi="Georgia" w:cs="Times New Roman"/>
                          <w:sz w:val="18"/>
                        </w:rPr>
                        <w:t>Portuguese, and</w:t>
                      </w:r>
                      <w:proofErr w:type="gramEnd"/>
                      <w:r w:rsidRPr="000249CE">
                        <w:rPr>
                          <w:rFonts w:ascii="Georgia" w:hAnsi="Georgia" w:cs="Times New Roman"/>
                          <w:sz w:val="18"/>
                        </w:rPr>
                        <w:t xml:space="preserve"> had acquired all the experience that their voyages and discoveries could afford. His courage and perseverance had been put to the severest test, and the exercise of every amiable and heroic virtue rendered him universally known and respected.</w:t>
                      </w:r>
                    </w:p>
                    <w:p w14:paraId="0FF45CAA" w14:textId="77777777" w:rsidR="00BA5732" w:rsidRPr="000249CE" w:rsidRDefault="00BA5732" w:rsidP="001B312E">
                      <w:pPr>
                        <w:ind w:left="540" w:right="540"/>
                        <w:rPr>
                          <w:rFonts w:ascii="Georgia" w:hAnsi="Georgia" w:cs="Times New Roman"/>
                          <w:sz w:val="18"/>
                        </w:rPr>
                      </w:pPr>
                      <w:r w:rsidRPr="000249CE">
                        <w:rPr>
                          <w:rFonts w:ascii="Georgia" w:hAnsi="Georgia" w:cs="Times New Roman"/>
                          <w:sz w:val="18"/>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p>
                  </w:txbxContent>
                </v:textbox>
                <w10:wrap type="square"/>
              </v:shape>
            </w:pict>
          </mc:Fallback>
        </mc:AlternateContent>
      </w:r>
    </w:p>
    <w:p w14:paraId="1602A038" w14:textId="77777777" w:rsidR="00AE3A9B" w:rsidRPr="00A72621" w:rsidRDefault="0002370B" w:rsidP="00AD4088">
      <w:pPr>
        <w:spacing w:after="0" w:line="240" w:lineRule="auto"/>
        <w:rPr>
          <w:rFonts w:ascii="Georgia" w:hAnsi="Georgia" w:cs="Times New Roman"/>
          <w:sz w:val="20"/>
          <w:szCs w:val="20"/>
        </w:rPr>
      </w:pPr>
      <w:r w:rsidRPr="00A72621">
        <w:rPr>
          <w:rFonts w:ascii="Georgia" w:hAnsi="Georgia"/>
          <w:noProof/>
        </w:rPr>
        <mc:AlternateContent>
          <mc:Choice Requires="wps">
            <w:drawing>
              <wp:anchor distT="0" distB="0" distL="114300" distR="114300" simplePos="0" relativeHeight="251654656" behindDoc="0" locked="0" layoutInCell="1" allowOverlap="1" wp14:anchorId="6444B6A4" wp14:editId="3B1F930F">
                <wp:simplePos x="0" y="0"/>
                <wp:positionH relativeFrom="column">
                  <wp:posOffset>-66675</wp:posOffset>
                </wp:positionH>
                <wp:positionV relativeFrom="paragraph">
                  <wp:posOffset>2543810</wp:posOffset>
                </wp:positionV>
                <wp:extent cx="5949950" cy="2208530"/>
                <wp:effectExtent l="0" t="0" r="1270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2208530"/>
                        </a:xfrm>
                        <a:prstGeom prst="rect">
                          <a:avLst/>
                        </a:prstGeom>
                        <a:noFill/>
                        <a:ln w="6350">
                          <a:solidFill>
                            <a:prstClr val="black"/>
                          </a:solidFill>
                        </a:ln>
                        <a:effectLst/>
                      </wps:spPr>
                      <wps:txbx>
                        <w:txbxContent>
                          <w:p w14:paraId="35564560" w14:textId="77777777" w:rsidR="00BA5732" w:rsidRPr="000249CE" w:rsidRDefault="00BA5732" w:rsidP="00BA5732">
                            <w:pPr>
                              <w:pStyle w:val="Heading4"/>
                              <w:rPr>
                                <w:rFonts w:ascii="Georgia" w:hAnsi="Georgia"/>
                                <w:b w:val="0"/>
                                <w:sz w:val="18"/>
                              </w:rPr>
                            </w:pPr>
                            <w:r w:rsidRPr="000249CE">
                              <w:rPr>
                                <w:rFonts w:ascii="Georgia" w:hAnsi="Georgia"/>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14:paraId="49B043C0" w14:textId="77777777" w:rsidR="00BA5732" w:rsidRPr="000249CE" w:rsidRDefault="00BA5732" w:rsidP="00BA5732">
                            <w:pPr>
                              <w:pStyle w:val="Heading4"/>
                              <w:rPr>
                                <w:rFonts w:ascii="Georgia" w:hAnsi="Georgia"/>
                                <w:b w:val="0"/>
                                <w:sz w:val="18"/>
                              </w:rPr>
                            </w:pPr>
                            <w:proofErr w:type="gramStart"/>
                            <w:r w:rsidRPr="000249CE">
                              <w:rPr>
                                <w:rFonts w:ascii="Georgia" w:hAnsi="Georgia"/>
                                <w:b w:val="0"/>
                                <w:sz w:val="18"/>
                              </w:rPr>
                              <w:t>Thus</w:t>
                            </w:r>
                            <w:proofErr w:type="gramEnd"/>
                            <w:r w:rsidRPr="000249CE">
                              <w:rPr>
                                <w:rFonts w:ascii="Georgia" w:hAnsi="Georgia"/>
                                <w:b w:val="0"/>
                                <w:sz w:val="18"/>
                              </w:rPr>
                              <w:t xml:space="preserve">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p w14:paraId="0A23E85B" w14:textId="77777777" w:rsidR="00150EF6" w:rsidRPr="000249CE" w:rsidRDefault="00150EF6" w:rsidP="00150EF6">
                            <w:pPr>
                              <w:pStyle w:val="Heading4"/>
                              <w:rPr>
                                <w:rFonts w:ascii="Georgia" w:hAnsi="Georgia"/>
                                <w:b w:val="0"/>
                                <w:sz w:val="14"/>
                              </w:rPr>
                            </w:pPr>
                            <w:r w:rsidRPr="000249CE">
                              <w:rPr>
                                <w:rFonts w:ascii="Georgia" w:hAnsi="Georgia"/>
                                <w:sz w:val="18"/>
                              </w:rPr>
                              <w:t xml:space="preserve">Source: </w:t>
                            </w:r>
                            <w:r w:rsidRPr="000249CE">
                              <w:rPr>
                                <w:rFonts w:ascii="Georgia" w:hAnsi="Georgia"/>
                                <w:b w:val="0"/>
                                <w:sz w:val="18"/>
                              </w:rPr>
                              <w:t xml:space="preserve">Howard Zinn, </w:t>
                            </w:r>
                            <w:r w:rsidRPr="000249CE">
                              <w:rPr>
                                <w:rFonts w:ascii="Georgia" w:hAnsi="Georgia"/>
                                <w:b w:val="0"/>
                                <w:i/>
                                <w:sz w:val="18"/>
                              </w:rPr>
                              <w:t>The People’s History of the United States</w:t>
                            </w:r>
                            <w:r w:rsidRPr="000249CE">
                              <w:rPr>
                                <w:rFonts w:ascii="Georgia" w:hAnsi="Georgia"/>
                                <w:b w:val="0"/>
                                <w:sz w:val="18"/>
                              </w:rPr>
                              <w:t>.  Howard Zinn is a professor of history at Boston University.  He received a Ph.D. in history from Columbia University and is the author of more than 20 books.</w:t>
                            </w:r>
                            <w:r w:rsidRPr="000249CE">
                              <w:rPr>
                                <w:rFonts w:ascii="Georgia" w:hAnsi="Georgia"/>
                                <w:sz w:val="22"/>
                              </w:rPr>
                              <w:t xml:space="preserve"> </w:t>
                            </w:r>
                            <w:r w:rsidRPr="000249CE">
                              <w:rPr>
                                <w:rFonts w:ascii="Georgia" w:hAnsi="Georgia"/>
                                <w:b w:val="0"/>
                                <w:sz w:val="18"/>
                              </w:rPr>
                              <w:t>In the excerpt above, Zinn cites the writing of Bartolomé de las Casas, a Catholic priest who moved from Spain to the New World in 1508.  De las Casas witnessed and opposed the harsh treatment of the natives by Spanish settlers.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444B6A4" id="Text Box 2" o:spid="_x0000_s1028" type="#_x0000_t202" style="position:absolute;margin-left:-5.25pt;margin-top:200.3pt;width:468.5pt;height:173.9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" filled="f" strokeweight=".5pt">
                <v:path arrowok="t"/>
                <v:textbox style="mso-fit-shape-to-text:t">
                  <w:txbxContent>
                    <w:p w14:paraId="35564560" w14:textId="77777777" w:rsidR="00BA5732" w:rsidRPr="000249CE" w:rsidRDefault="00BA5732" w:rsidP="00BA5732">
                      <w:pPr>
                        <w:pStyle w:val="Heading4"/>
                        <w:rPr>
                          <w:rFonts w:ascii="Georgia" w:hAnsi="Georgia"/>
                          <w:b w:val="0"/>
                          <w:sz w:val="18"/>
                        </w:rPr>
                      </w:pPr>
                      <w:r w:rsidRPr="000249CE">
                        <w:rPr>
                          <w:rFonts w:ascii="Georgia" w:hAnsi="Georgia"/>
                          <w:b w:val="0"/>
                          <w:sz w:val="18"/>
                        </w:rPr>
                        <w:t>When he arrived on Hispaniola in 1508, Las Casas says, "there were 60,000 people living on this island, including the Indians; so that from 1494 to 1508, over three million people had perished from war, slavery, and the mines. Who in future generations will believe this? I myself writing it as a knowledgeable eyewitness can hardly believe it...."</w:t>
                      </w:r>
                    </w:p>
                    <w:p w14:paraId="49B043C0" w14:textId="77777777" w:rsidR="00BA5732" w:rsidRPr="000249CE" w:rsidRDefault="00BA5732" w:rsidP="00BA5732">
                      <w:pPr>
                        <w:pStyle w:val="Heading4"/>
                        <w:rPr>
                          <w:rFonts w:ascii="Georgia" w:hAnsi="Georgia"/>
                          <w:b w:val="0"/>
                          <w:sz w:val="18"/>
                        </w:rPr>
                      </w:pPr>
                      <w:proofErr w:type="gramStart"/>
                      <w:r w:rsidRPr="000249CE">
                        <w:rPr>
                          <w:rFonts w:ascii="Georgia" w:hAnsi="Georgia"/>
                          <w:b w:val="0"/>
                          <w:sz w:val="18"/>
                        </w:rPr>
                        <w:t>Thus</w:t>
                      </w:r>
                      <w:proofErr w:type="gramEnd"/>
                      <w:r w:rsidRPr="000249CE">
                        <w:rPr>
                          <w:rFonts w:ascii="Georgia" w:hAnsi="Georgia"/>
                          <w:b w:val="0"/>
                          <w:sz w:val="18"/>
                        </w:rPr>
                        <w:t xml:space="preserve">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 is conquest, slavery, death. When we read the history books given to children in the United States, it all starts with heroic adventure-there is no bloodshed-and Columbus Day is a celebration.</w:t>
                      </w:r>
                    </w:p>
                    <w:p w14:paraId="0A23E85B" w14:textId="77777777" w:rsidR="00150EF6" w:rsidRPr="000249CE" w:rsidRDefault="00150EF6" w:rsidP="00150EF6">
                      <w:pPr>
                        <w:pStyle w:val="Heading4"/>
                        <w:rPr>
                          <w:rFonts w:ascii="Georgia" w:hAnsi="Georgia"/>
                          <w:b w:val="0"/>
                          <w:sz w:val="14"/>
                        </w:rPr>
                      </w:pPr>
                      <w:r w:rsidRPr="000249CE">
                        <w:rPr>
                          <w:rFonts w:ascii="Georgia" w:hAnsi="Georgia"/>
                          <w:sz w:val="18"/>
                        </w:rPr>
                        <w:t xml:space="preserve">Source: </w:t>
                      </w:r>
                      <w:r w:rsidRPr="000249CE">
                        <w:rPr>
                          <w:rFonts w:ascii="Georgia" w:hAnsi="Georgia"/>
                          <w:b w:val="0"/>
                          <w:sz w:val="18"/>
                        </w:rPr>
                        <w:t xml:space="preserve">Howard Zinn, </w:t>
                      </w:r>
                      <w:r w:rsidRPr="000249CE">
                        <w:rPr>
                          <w:rFonts w:ascii="Georgia" w:hAnsi="Georgia"/>
                          <w:b w:val="0"/>
                          <w:i/>
                          <w:sz w:val="18"/>
                        </w:rPr>
                        <w:t>The People’s History of the United States</w:t>
                      </w:r>
                      <w:r w:rsidRPr="000249CE">
                        <w:rPr>
                          <w:rFonts w:ascii="Georgia" w:hAnsi="Georgia"/>
                          <w:b w:val="0"/>
                          <w:sz w:val="18"/>
                        </w:rPr>
                        <w:t>.  Howard Zinn is a professor of history at Boston University.  He received a Ph.D. in history from Columbia University and is the author of more than 20 books.</w:t>
                      </w:r>
                      <w:r w:rsidRPr="000249CE">
                        <w:rPr>
                          <w:rFonts w:ascii="Georgia" w:hAnsi="Georgia"/>
                          <w:sz w:val="22"/>
                        </w:rPr>
                        <w:t xml:space="preserve"> </w:t>
                      </w:r>
                      <w:r w:rsidRPr="000249CE">
                        <w:rPr>
                          <w:rFonts w:ascii="Georgia" w:hAnsi="Georgia"/>
                          <w:b w:val="0"/>
                          <w:sz w:val="18"/>
                        </w:rPr>
                        <w:t>In the excerpt above, Zinn cites the writing of Bartolomé de las Casas, a Catholic priest who moved from Spain to the New World in 1508.  De las Casas witnessed and opposed the harsh treatment of the natives by Spanish settlers.</w:t>
                      </w:r>
                    </w:p>
                  </w:txbxContent>
                </v:textbox>
                <w10:wrap type="square"/>
              </v:shape>
            </w:pict>
          </mc:Fallback>
        </mc:AlternateContent>
      </w:r>
    </w:p>
    <w:p w14:paraId="7DC9490D" w14:textId="77777777" w:rsidR="00BA5732" w:rsidRPr="00A72621" w:rsidRDefault="0002370B" w:rsidP="008C6148">
      <w:pPr>
        <w:rPr>
          <w:rFonts w:ascii="Georgia" w:hAnsi="Georgia" w:cs="Times New Roman"/>
          <w:sz w:val="20"/>
          <w:szCs w:val="20"/>
        </w:rPr>
      </w:pPr>
      <w:r w:rsidRPr="00A72621">
        <w:rPr>
          <w:rFonts w:ascii="Georgia" w:hAnsi="Georgia"/>
          <w:noProof/>
        </w:rPr>
        <w:lastRenderedPageBreak/>
        <mc:AlternateContent>
          <mc:Choice Requires="wps">
            <w:drawing>
              <wp:anchor distT="0" distB="0" distL="114300" distR="114300" simplePos="0" relativeHeight="251660800" behindDoc="0" locked="0" layoutInCell="1" allowOverlap="1" wp14:anchorId="45598C5A" wp14:editId="176A33BC">
                <wp:simplePos x="0" y="0"/>
                <wp:positionH relativeFrom="column">
                  <wp:posOffset>95250</wp:posOffset>
                </wp:positionH>
                <wp:positionV relativeFrom="paragraph">
                  <wp:posOffset>161925</wp:posOffset>
                </wp:positionV>
                <wp:extent cx="5949950" cy="854392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8543925"/>
                        </a:xfrm>
                        <a:prstGeom prst="rect">
                          <a:avLst/>
                        </a:prstGeom>
                        <a:noFill/>
                        <a:ln w="6350">
                          <a:solidFill>
                            <a:prstClr val="black"/>
                          </a:solidFill>
                        </a:ln>
                        <a:effectLst/>
                      </wps:spPr>
                      <wps:txbx>
                        <w:txbxContent>
                          <w:p w14:paraId="6E850D34"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14:paraId="01587E07"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0249CE">
                              <w:rPr>
                                <w:rFonts w:ascii="Georgia" w:hAnsi="Georgia" w:cs="Times New Roman"/>
                                <w:sz w:val="18"/>
                                <w:szCs w:val="20"/>
                              </w:rPr>
                              <w:t>Caboto</w:t>
                            </w:r>
                            <w:proofErr w:type="spellEnd"/>
                            <w:r w:rsidRPr="000249CE">
                              <w:rPr>
                                <w:rFonts w:ascii="Georgia" w:hAnsi="Georgia" w:cs="Times New Roman"/>
                                <w:sz w:val="18"/>
                                <w:szCs w:val="20"/>
                              </w:rPr>
                              <w:t xml:space="preserve">, who sailed for England's King Henry VII and became known by his anglicized name, John Cabot. </w:t>
                            </w:r>
                            <w:proofErr w:type="spellStart"/>
                            <w:r w:rsidRPr="000249CE">
                              <w:rPr>
                                <w:rFonts w:ascii="Georgia" w:hAnsi="Georgia" w:cs="Times New Roman"/>
                                <w:sz w:val="18"/>
                                <w:szCs w:val="20"/>
                              </w:rPr>
                              <w:t>Caboto</w:t>
                            </w:r>
                            <w:proofErr w:type="spellEnd"/>
                            <w:r w:rsidRPr="000249CE">
                              <w:rPr>
                                <w:rFonts w:ascii="Georgia" w:hAnsi="Georgia"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14:paraId="3AE78904"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Unable to celebrate Columbus' exploration as a great discovery, some apologists now want to commemorate it as the great "cultural encounter." Under this interpretation, Columbus becomes a sensitive genius thinking beyond his time in the passionate pursuit of knowledge and understanding. The historical record refutes this, too.</w:t>
                            </w:r>
                          </w:p>
                          <w:p w14:paraId="5F803A51"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 xml:space="preserve">Contrary to popular legend, Columbus did not prove that the world was round; educated people had known that for centuries. The Egyptian-Greek scientist </w:t>
                            </w:r>
                            <w:proofErr w:type="spellStart"/>
                            <w:r w:rsidRPr="000249CE">
                              <w:rPr>
                                <w:rFonts w:ascii="Georgia" w:hAnsi="Georgia" w:cs="Times New Roman"/>
                                <w:sz w:val="18"/>
                                <w:szCs w:val="20"/>
                              </w:rPr>
                              <w:t>Erastosthenes</w:t>
                            </w:r>
                            <w:proofErr w:type="spellEnd"/>
                            <w:r w:rsidRPr="000249CE">
                              <w:rPr>
                                <w:rFonts w:ascii="Georgia" w:hAnsi="Georgia" w:cs="Times New Roman"/>
                                <w:sz w:val="18"/>
                                <w:szCs w:val="20"/>
                              </w:rPr>
                              <w:t xml:space="preserve">, working for Alexandria and Aswan, already had measured the circumference and diameter of the world in the third century B.C. Arab scientists had developed a whole discipline of geography and measurement, and in the tenth century A.D., Al </w:t>
                            </w:r>
                            <w:proofErr w:type="spellStart"/>
                            <w:r w:rsidRPr="000249CE">
                              <w:rPr>
                                <w:rFonts w:ascii="Georgia" w:hAnsi="Georgia" w:cs="Times New Roman"/>
                                <w:sz w:val="18"/>
                                <w:szCs w:val="20"/>
                              </w:rPr>
                              <w:t>Maqdisi</w:t>
                            </w:r>
                            <w:proofErr w:type="spellEnd"/>
                            <w:r w:rsidRPr="000249CE">
                              <w:rPr>
                                <w:rFonts w:ascii="Georgia" w:hAnsi="Georgia" w:cs="Times New Roman"/>
                                <w:sz w:val="18"/>
                                <w:szCs w:val="20"/>
                              </w:rPr>
                              <w:t xml:space="preserve"> described the earth with 360 degrees of longitude and 180 degrees of latitude. The Monastery of St. Catherine in the Sinai still has an icon - painted 500 years before Columbus - which shows Jesus ruling over a spherical earth. Nevertheless, Americans have embroidered many such legends around Columbus, and he has become part of a secular mythology for schoolchildren. Autumn would hardly be complete in any elementary school without construction-paper replicas of the three cute ships that Columbus sailed to America, or without drawings of Queen Isabella pawning her jewels to finance Columbus' trip.</w:t>
                            </w:r>
                          </w:p>
                          <w:p w14:paraId="554A0EE4"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 xml:space="preserve">This myth of the pawned jewels obscures the true and more sinister story of how Columbus financed his trip. The Spanish monarch invested in his excursion, but only on the condition that Columbus would repay this investment with profit by bringing back gold, spices, and other tribute from Asia. This pressing </w:t>
                            </w:r>
                            <w:proofErr w:type="gramStart"/>
                            <w:r w:rsidRPr="000249CE">
                              <w:rPr>
                                <w:rFonts w:ascii="Georgia" w:hAnsi="Georgia" w:cs="Times New Roman"/>
                                <w:sz w:val="18"/>
                                <w:szCs w:val="20"/>
                              </w:rPr>
                              <w:t>need</w:t>
                            </w:r>
                            <w:proofErr w:type="gramEnd"/>
                            <w:r w:rsidRPr="000249CE">
                              <w:rPr>
                                <w:rFonts w:ascii="Georgia" w:hAnsi="Georgia" w:cs="Times New Roman"/>
                                <w:sz w:val="18"/>
                                <w:szCs w:val="20"/>
                              </w:rPr>
                              <w:t xml:space="preserve"> to repay his debt underlies the frantic tone of Columbus' diaries as he raced from one Caribbean island to the next, stealing anything of value.</w:t>
                            </w:r>
                          </w:p>
                          <w:p w14:paraId="152A1606"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14:paraId="0A9BABD1"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14:paraId="111B16EB"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This was the great cultural encounter initiated by Christopher Columbus. This is the event we celebrate each year on Columbus Day. The United States honors only two men with federal holidays bearing their names. In January we commemorate the birth of Martin Luther King, Jr., who struggled to lift the blinders of racial prejudice and to cut the remaining bonds of slavery in America. In October, we honor Christopher Columbus, who opened the Atlantic slave trade and launched one of the greatest waves of genocide known in history</w:t>
                            </w:r>
                          </w:p>
                          <w:p w14:paraId="574AEC5E"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ab/>
                              <w:t>------Examining the Reputation of Christopher Columbus by Jack Weatherford</w:t>
                            </w:r>
                          </w:p>
                          <w:p w14:paraId="705AB86C" w14:textId="77777777" w:rsidR="00287EDA" w:rsidRPr="000249CE" w:rsidRDefault="00287EDA" w:rsidP="00287EDA">
                            <w:pPr>
                              <w:ind w:left="720"/>
                              <w:rPr>
                                <w:rFonts w:ascii="Georgia" w:hAnsi="Georgia" w:cs="Times New Roman"/>
                                <w:sz w:val="18"/>
                                <w:szCs w:val="20"/>
                              </w:rPr>
                            </w:pPr>
                            <w:r w:rsidRPr="000249CE">
                              <w:rPr>
                                <w:rFonts w:ascii="Georgia" w:hAnsi="Georgia" w:cs="Times New Roman"/>
                                <w:sz w:val="20"/>
                                <w:szCs w:val="20"/>
                              </w:rPr>
                              <w:tab/>
                              <w:t xml:space="preserve">       </w:t>
                            </w:r>
                            <w:r w:rsidRPr="000249CE">
                              <w:rPr>
                                <w:rFonts w:ascii="Georgia" w:hAnsi="Georgia" w:cs="Times New Roman"/>
                                <w:sz w:val="18"/>
                                <w:szCs w:val="20"/>
                              </w:rPr>
                              <w:t xml:space="preserve">Jack Weatherford is an anthropologist at </w:t>
                            </w:r>
                            <w:proofErr w:type="spellStart"/>
                            <w:r w:rsidRPr="000249CE">
                              <w:rPr>
                                <w:rFonts w:ascii="Georgia" w:hAnsi="Georgia" w:cs="Times New Roman"/>
                                <w:sz w:val="18"/>
                                <w:szCs w:val="20"/>
                              </w:rPr>
                              <w:t>Macalaster</w:t>
                            </w:r>
                            <w:proofErr w:type="spellEnd"/>
                            <w:r w:rsidRPr="000249CE">
                              <w:rPr>
                                <w:rFonts w:ascii="Georgia" w:hAnsi="Georgia" w:cs="Times New Roman"/>
                                <w:sz w:val="18"/>
                                <w:szCs w:val="20"/>
                              </w:rPr>
                              <w:t xml:space="preserve"> College in St. Paul, Minn. His most recent book is "Indian Givers." He wrote this article for the Baltimore Evening Sun.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598C5A" id="Text Box 1" o:spid="_x0000_s1029" type="#_x0000_t202" style="position:absolute;margin-left:7.5pt;margin-top:12.75pt;width:468.5pt;height:672.7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" filled="f" strokeweight=".5pt">
                <v:path arrowok="t"/>
                <v:textbox>
                  <w:txbxContent>
                    <w:p w14:paraId="6E850D34"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Christopher Columbus' reputation has not survived the scrutiny of history, and today we know that he was no more the discoverer of America than Pocahontas was the discoverer of Great Britain. Native Americans had built great civilizations with many millions of people long before Columbus wandered lost into the Caribbean.</w:t>
                      </w:r>
                    </w:p>
                    <w:p w14:paraId="01587E07"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 xml:space="preserve">Columbus' voyage has even less meaning for North Americans than for South Americans because Columbus never set foot on our continent, nor did he open it to European trade. Scandinavian Vikings already had settlements here in the eleventh century, and British fisherman probably fished the shores of Canada for decades before Columbus. The first European explorer to thoroughly document his visit to North America was the Italian explorer Giovanni </w:t>
                      </w:r>
                      <w:proofErr w:type="spellStart"/>
                      <w:r w:rsidRPr="000249CE">
                        <w:rPr>
                          <w:rFonts w:ascii="Georgia" w:hAnsi="Georgia" w:cs="Times New Roman"/>
                          <w:sz w:val="18"/>
                          <w:szCs w:val="20"/>
                        </w:rPr>
                        <w:t>Caboto</w:t>
                      </w:r>
                      <w:proofErr w:type="spellEnd"/>
                      <w:r w:rsidRPr="000249CE">
                        <w:rPr>
                          <w:rFonts w:ascii="Georgia" w:hAnsi="Georgia" w:cs="Times New Roman"/>
                          <w:sz w:val="18"/>
                          <w:szCs w:val="20"/>
                        </w:rPr>
                        <w:t xml:space="preserve">, who sailed for England's King Henry VII and became known by his anglicized name, John Cabot. </w:t>
                      </w:r>
                      <w:proofErr w:type="spellStart"/>
                      <w:r w:rsidRPr="000249CE">
                        <w:rPr>
                          <w:rFonts w:ascii="Georgia" w:hAnsi="Georgia" w:cs="Times New Roman"/>
                          <w:sz w:val="18"/>
                          <w:szCs w:val="20"/>
                        </w:rPr>
                        <w:t>Caboto</w:t>
                      </w:r>
                      <w:proofErr w:type="spellEnd"/>
                      <w:r w:rsidRPr="000249CE">
                        <w:rPr>
                          <w:rFonts w:ascii="Georgia" w:hAnsi="Georgia" w:cs="Times New Roman"/>
                          <w:sz w:val="18"/>
                          <w:szCs w:val="20"/>
                        </w:rPr>
                        <w:t xml:space="preserve"> arrived in 1497 and claimed North America for the English sovereign while Columbus was still searching for India in the Caribbean. After three voyages to America and more than a decade of study, Columbus still believed that Cuba was a part of the continent of Asia, South America was only an island, and the coast of Central America was close to the Ganges River.</w:t>
                      </w:r>
                    </w:p>
                    <w:p w14:paraId="3AE78904"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Unable to celebrate Columbus' exploration as a great discovery, some apologists now want to commemorate it as the great "cultural encounter." Under this interpretation, Columbus becomes a sensitive genius thinking beyond his time in the passionate pursuit of knowledge and understanding. The historical record refutes this, too.</w:t>
                      </w:r>
                    </w:p>
                    <w:p w14:paraId="5F803A51"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 xml:space="preserve">Contrary to popular legend, Columbus did not prove that the world was round; educated people had known that for centuries. The Egyptian-Greek scientist </w:t>
                      </w:r>
                      <w:proofErr w:type="spellStart"/>
                      <w:r w:rsidRPr="000249CE">
                        <w:rPr>
                          <w:rFonts w:ascii="Georgia" w:hAnsi="Georgia" w:cs="Times New Roman"/>
                          <w:sz w:val="18"/>
                          <w:szCs w:val="20"/>
                        </w:rPr>
                        <w:t>Erastosthenes</w:t>
                      </w:r>
                      <w:proofErr w:type="spellEnd"/>
                      <w:r w:rsidRPr="000249CE">
                        <w:rPr>
                          <w:rFonts w:ascii="Georgia" w:hAnsi="Georgia" w:cs="Times New Roman"/>
                          <w:sz w:val="18"/>
                          <w:szCs w:val="20"/>
                        </w:rPr>
                        <w:t xml:space="preserve">, working for Alexandria and Aswan, already had measured the circumference and diameter of the world in the third century B.C. Arab scientists had developed a whole discipline of geography and measurement, and in the tenth century A.D., Al </w:t>
                      </w:r>
                      <w:proofErr w:type="spellStart"/>
                      <w:r w:rsidRPr="000249CE">
                        <w:rPr>
                          <w:rFonts w:ascii="Georgia" w:hAnsi="Georgia" w:cs="Times New Roman"/>
                          <w:sz w:val="18"/>
                          <w:szCs w:val="20"/>
                        </w:rPr>
                        <w:t>Maqdisi</w:t>
                      </w:r>
                      <w:proofErr w:type="spellEnd"/>
                      <w:r w:rsidRPr="000249CE">
                        <w:rPr>
                          <w:rFonts w:ascii="Georgia" w:hAnsi="Georgia" w:cs="Times New Roman"/>
                          <w:sz w:val="18"/>
                          <w:szCs w:val="20"/>
                        </w:rPr>
                        <w:t xml:space="preserve"> described the earth with 360 degrees of longitude and 180 degrees of latitude. The Monastery of St. Catherine in the Sinai still has an icon - painted 500 years before Columbus - which shows Jesus ruling over a spherical earth. Nevertheless, Americans have embroidered many such legends around Columbus, and he has become part of a secular mythology for schoolchildren. Autumn would hardly be complete in any elementary school without construction-paper replicas of the three cute ships that Columbus sailed to America, or without drawings of Queen Isabella pawning her jewels to finance Columbus' trip.</w:t>
                      </w:r>
                    </w:p>
                    <w:p w14:paraId="554A0EE4"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 xml:space="preserve">This myth of the pawned jewels obscures the true and more sinister story of how Columbus financed his trip. The Spanish monarch invested in his excursion, but only on the condition that Columbus would repay this investment with profit by bringing back gold, spices, and other tribute from Asia. This pressing </w:t>
                      </w:r>
                      <w:proofErr w:type="gramStart"/>
                      <w:r w:rsidRPr="000249CE">
                        <w:rPr>
                          <w:rFonts w:ascii="Georgia" w:hAnsi="Georgia" w:cs="Times New Roman"/>
                          <w:sz w:val="18"/>
                          <w:szCs w:val="20"/>
                        </w:rPr>
                        <w:t>need</w:t>
                      </w:r>
                      <w:proofErr w:type="gramEnd"/>
                      <w:r w:rsidRPr="000249CE">
                        <w:rPr>
                          <w:rFonts w:ascii="Georgia" w:hAnsi="Georgia" w:cs="Times New Roman"/>
                          <w:sz w:val="18"/>
                          <w:szCs w:val="20"/>
                        </w:rPr>
                        <w:t xml:space="preserve"> to repay his debt underlies the frantic tone of Columbus' diaries as he raced from one Caribbean island to the next, stealing anything of value.</w:t>
                      </w:r>
                    </w:p>
                    <w:p w14:paraId="152A1606"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After he failed to contact the emperor of China, the traders of India or the merchants of Japan, Columbus decided to pay for his voyage in the one important commodity he had found in ample supply - human lives. He seized 1,200 Taino Indians from the island of Hispaniola, crammed as many onto his ships as would fit and sent them to Spain, where they were paraded naked through the streets of Seville and sold as slaves in 1495. Columbus tore children from their parents, husbands from wives. On board Columbus' slave ships, hundreds died; the sailors tossed the Indian bodies into the Atlantic.</w:t>
                      </w:r>
                    </w:p>
                    <w:p w14:paraId="0A9BABD1"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Because Columbus captured more Indian slaves than he could transport to Spain in his small ships, he put them to work in mines and plantations which he, his family and followers created throughout the Caribbean. His marauding band hunted Indians for sport and profit - beating, raping, torturing, killing, and then using the Indian bodies as food for their hunting dogs. Within four years of Columbus' arrival on Hispaniola, his men had killed or exported one-third of the original Indian population of 300,000. Within another 50 years, the Taino people had been made extinct [editor's note: the old assumption that the Taino became extinct is now open to serious question] - the first casualties of the holocaust of American Indians. The plantation owners then turned to the American mainland and to Africa for new slaves to follow the tragic path of the Taino.</w:t>
                      </w:r>
                    </w:p>
                    <w:p w14:paraId="111B16EB"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This was the great cultural encounter initiated by Christopher Columbus. This is the event we celebrate each year on Columbus Day. The United States honors only two men with federal holidays bearing their names. In January we commemorate the birth of Martin Luther King, Jr., who struggled to lift the blinders of racial prejudice and to cut the remaining bonds of slavery in America. In October, we honor Christopher Columbus, who opened the Atlantic slave trade and launched one of the greatest waves of genocide known in history</w:t>
                      </w:r>
                    </w:p>
                    <w:p w14:paraId="574AEC5E" w14:textId="77777777" w:rsidR="00287EDA" w:rsidRPr="000249CE" w:rsidRDefault="00287EDA" w:rsidP="00287EDA">
                      <w:pPr>
                        <w:rPr>
                          <w:rFonts w:ascii="Georgia" w:hAnsi="Georgia" w:cs="Times New Roman"/>
                          <w:sz w:val="18"/>
                          <w:szCs w:val="20"/>
                        </w:rPr>
                      </w:pPr>
                      <w:r w:rsidRPr="000249CE">
                        <w:rPr>
                          <w:rFonts w:ascii="Georgia" w:hAnsi="Georgia" w:cs="Times New Roman"/>
                          <w:sz w:val="18"/>
                          <w:szCs w:val="20"/>
                        </w:rPr>
                        <w:tab/>
                        <w:t>------Examining the Reputation of Christopher Columbus by Jack Weatherford</w:t>
                      </w:r>
                    </w:p>
                    <w:p w14:paraId="705AB86C" w14:textId="77777777" w:rsidR="00287EDA" w:rsidRPr="000249CE" w:rsidRDefault="00287EDA" w:rsidP="00287EDA">
                      <w:pPr>
                        <w:ind w:left="720"/>
                        <w:rPr>
                          <w:rFonts w:ascii="Georgia" w:hAnsi="Georgia" w:cs="Times New Roman"/>
                          <w:sz w:val="18"/>
                          <w:szCs w:val="20"/>
                        </w:rPr>
                      </w:pPr>
                      <w:r w:rsidRPr="000249CE">
                        <w:rPr>
                          <w:rFonts w:ascii="Georgia" w:hAnsi="Georgia" w:cs="Times New Roman"/>
                          <w:sz w:val="20"/>
                          <w:szCs w:val="20"/>
                        </w:rPr>
                        <w:tab/>
                        <w:t xml:space="preserve">       </w:t>
                      </w:r>
                      <w:r w:rsidRPr="000249CE">
                        <w:rPr>
                          <w:rFonts w:ascii="Georgia" w:hAnsi="Georgia" w:cs="Times New Roman"/>
                          <w:sz w:val="18"/>
                          <w:szCs w:val="20"/>
                        </w:rPr>
                        <w:t xml:space="preserve">Jack Weatherford is an anthropologist at </w:t>
                      </w:r>
                      <w:proofErr w:type="spellStart"/>
                      <w:r w:rsidRPr="000249CE">
                        <w:rPr>
                          <w:rFonts w:ascii="Georgia" w:hAnsi="Georgia" w:cs="Times New Roman"/>
                          <w:sz w:val="18"/>
                          <w:szCs w:val="20"/>
                        </w:rPr>
                        <w:t>Macalaster</w:t>
                      </w:r>
                      <w:proofErr w:type="spellEnd"/>
                      <w:r w:rsidRPr="000249CE">
                        <w:rPr>
                          <w:rFonts w:ascii="Georgia" w:hAnsi="Georgia" w:cs="Times New Roman"/>
                          <w:sz w:val="18"/>
                          <w:szCs w:val="20"/>
                        </w:rPr>
                        <w:t xml:space="preserve"> College in St. Paul, Minn. His most recent book is "Indian Givers." He wrote this article for the Baltimore Evening Sun.</w:t>
                      </w:r>
                    </w:p>
                  </w:txbxContent>
                </v:textbox>
                <w10:wrap type="square"/>
              </v:shape>
            </w:pict>
          </mc:Fallback>
        </mc:AlternateContent>
      </w:r>
    </w:p>
    <w:sectPr w:rsidR="00BA5732" w:rsidRPr="00A72621" w:rsidSect="00BE487F">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3F47" w14:textId="77777777" w:rsidR="00093345" w:rsidRDefault="00093345" w:rsidP="00513928">
      <w:pPr>
        <w:spacing w:after="0" w:line="240" w:lineRule="auto"/>
      </w:pPr>
      <w:r>
        <w:separator/>
      </w:r>
    </w:p>
  </w:endnote>
  <w:endnote w:type="continuationSeparator" w:id="0">
    <w:p w14:paraId="37571985" w14:textId="77777777" w:rsidR="00093345" w:rsidRDefault="00093345" w:rsidP="005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53A0D" w14:textId="77777777" w:rsidR="00093345" w:rsidRDefault="00093345" w:rsidP="00513928">
      <w:pPr>
        <w:spacing w:after="0" w:line="240" w:lineRule="auto"/>
      </w:pPr>
      <w:r>
        <w:separator/>
      </w:r>
    </w:p>
  </w:footnote>
  <w:footnote w:type="continuationSeparator" w:id="0">
    <w:p w14:paraId="0332D817" w14:textId="77777777" w:rsidR="00093345" w:rsidRDefault="00093345" w:rsidP="005139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A2140" w14:textId="77777777" w:rsidR="00513928" w:rsidRPr="00A72621" w:rsidRDefault="00513928" w:rsidP="00513928">
    <w:pPr>
      <w:pStyle w:val="Header"/>
      <w:jc w:val="center"/>
      <w:rPr>
        <w:rFonts w:ascii="Georgia" w:hAnsi="Georgia" w:cs="Times New Roman"/>
        <w:b/>
        <w:sz w:val="36"/>
      </w:rPr>
    </w:pPr>
    <w:r w:rsidRPr="00A72621">
      <w:rPr>
        <w:rFonts w:ascii="Georgia" w:hAnsi="Georgia" w:cs="Times New Roman"/>
        <w:b/>
        <w:sz w:val="36"/>
      </w:rPr>
      <w:t>Columbus</w:t>
    </w:r>
    <w:r w:rsidR="00A72621">
      <w:rPr>
        <w:rFonts w:ascii="Georgia" w:hAnsi="Georgia" w:cs="Times New Roman"/>
        <w:b/>
        <w:sz w:val="36"/>
      </w:rPr>
      <w:t xml:space="preserve"> Day - </w:t>
    </w:r>
    <w:r w:rsidR="00AD4088" w:rsidRPr="00A72621">
      <w:rPr>
        <w:rFonts w:ascii="Georgia" w:hAnsi="Georgia" w:cs="Times New Roman"/>
        <w:b/>
        <w:sz w:val="36"/>
      </w:rPr>
      <w:t>H</w:t>
    </w:r>
    <w:r w:rsidR="00A72621">
      <w:rPr>
        <w:rFonts w:ascii="Georgia" w:hAnsi="Georgia" w:cs="Times New Roman"/>
        <w:b/>
        <w:sz w:val="36"/>
      </w:rPr>
      <w:t>onors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F00"/>
    <w:rsid w:val="0002370B"/>
    <w:rsid w:val="000249CE"/>
    <w:rsid w:val="00093345"/>
    <w:rsid w:val="001251A3"/>
    <w:rsid w:val="00150EF6"/>
    <w:rsid w:val="001F3120"/>
    <w:rsid w:val="00287EDA"/>
    <w:rsid w:val="002D619D"/>
    <w:rsid w:val="00513928"/>
    <w:rsid w:val="005732A5"/>
    <w:rsid w:val="005B1B2F"/>
    <w:rsid w:val="005D656B"/>
    <w:rsid w:val="006D7E87"/>
    <w:rsid w:val="006E3276"/>
    <w:rsid w:val="007453DD"/>
    <w:rsid w:val="007C4CAD"/>
    <w:rsid w:val="00873ED0"/>
    <w:rsid w:val="008C6148"/>
    <w:rsid w:val="00901F00"/>
    <w:rsid w:val="00910D15"/>
    <w:rsid w:val="009829EC"/>
    <w:rsid w:val="009906C8"/>
    <w:rsid w:val="009C0BB2"/>
    <w:rsid w:val="00A72621"/>
    <w:rsid w:val="00AD4088"/>
    <w:rsid w:val="00AE3A9B"/>
    <w:rsid w:val="00B26F23"/>
    <w:rsid w:val="00B4552D"/>
    <w:rsid w:val="00B501E4"/>
    <w:rsid w:val="00BA5732"/>
    <w:rsid w:val="00BB5646"/>
    <w:rsid w:val="00BE487F"/>
    <w:rsid w:val="00BF37DF"/>
    <w:rsid w:val="00C25EA2"/>
    <w:rsid w:val="00CC67AF"/>
    <w:rsid w:val="00CD0BC0"/>
    <w:rsid w:val="00DA099F"/>
    <w:rsid w:val="00E21C18"/>
    <w:rsid w:val="00EA21E8"/>
    <w:rsid w:val="00FC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92A80"/>
  <w15:docId w15:val="{0F7D49BB-7BD1-4BCC-923C-1F58A24F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nhideWhenUsed/>
    <w:qFormat/>
    <w:rsid w:val="00BA57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A5732"/>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1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928"/>
  </w:style>
  <w:style w:type="paragraph" w:styleId="Footer">
    <w:name w:val="footer"/>
    <w:basedOn w:val="Normal"/>
    <w:link w:val="FooterChar"/>
    <w:uiPriority w:val="99"/>
    <w:unhideWhenUsed/>
    <w:rsid w:val="0051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928"/>
  </w:style>
  <w:style w:type="character" w:styleId="Hyperlink">
    <w:name w:val="Hyperlink"/>
    <w:basedOn w:val="DefaultParagraphFont"/>
    <w:uiPriority w:val="99"/>
    <w:unhideWhenUsed/>
    <w:rsid w:val="00513928"/>
    <w:rPr>
      <w:color w:val="0000FF" w:themeColor="hyperlink"/>
      <w:u w:val="single"/>
    </w:rPr>
  </w:style>
  <w:style w:type="paragraph" w:styleId="BalloonText">
    <w:name w:val="Balloon Text"/>
    <w:basedOn w:val="Normal"/>
    <w:link w:val="BalloonTextChar"/>
    <w:uiPriority w:val="99"/>
    <w:semiHidden/>
    <w:unhideWhenUsed/>
    <w:rsid w:val="00BE4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87F"/>
    <w:rPr>
      <w:rFonts w:ascii="Segoe UI" w:hAnsi="Segoe UI" w:cs="Segoe UI"/>
      <w:sz w:val="18"/>
      <w:szCs w:val="18"/>
    </w:rPr>
  </w:style>
  <w:style w:type="character" w:styleId="FollowedHyperlink">
    <w:name w:val="FollowedHyperlink"/>
    <w:basedOn w:val="DefaultParagraphFont"/>
    <w:uiPriority w:val="99"/>
    <w:semiHidden/>
    <w:unhideWhenUsed/>
    <w:rsid w:val="00B501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971707">
      <w:bodyDiv w:val="1"/>
      <w:marLeft w:val="0"/>
      <w:marRight w:val="0"/>
      <w:marTop w:val="0"/>
      <w:marBottom w:val="0"/>
      <w:divBdr>
        <w:top w:val="none" w:sz="0" w:space="0" w:color="auto"/>
        <w:left w:val="none" w:sz="0" w:space="0" w:color="auto"/>
        <w:bottom w:val="none" w:sz="0" w:space="0" w:color="auto"/>
        <w:right w:val="none" w:sz="0" w:space="0" w:color="auto"/>
      </w:divBdr>
    </w:div>
    <w:div w:id="1076393985">
      <w:bodyDiv w:val="1"/>
      <w:marLeft w:val="0"/>
      <w:marRight w:val="0"/>
      <w:marTop w:val="0"/>
      <w:marBottom w:val="0"/>
      <w:divBdr>
        <w:top w:val="none" w:sz="0" w:space="0" w:color="auto"/>
        <w:left w:val="none" w:sz="0" w:space="0" w:color="auto"/>
        <w:bottom w:val="none" w:sz="0" w:space="0" w:color="auto"/>
        <w:right w:val="none" w:sz="0" w:space="0" w:color="auto"/>
      </w:divBdr>
    </w:div>
    <w:div w:id="1697003042">
      <w:bodyDiv w:val="1"/>
      <w:marLeft w:val="0"/>
      <w:marRight w:val="0"/>
      <w:marTop w:val="0"/>
      <w:marBottom w:val="0"/>
      <w:divBdr>
        <w:top w:val="none" w:sz="0" w:space="0" w:color="auto"/>
        <w:left w:val="none" w:sz="0" w:space="0" w:color="auto"/>
        <w:bottom w:val="none" w:sz="0" w:space="0" w:color="auto"/>
        <w:right w:val="none" w:sz="0" w:space="0" w:color="auto"/>
      </w:divBdr>
    </w:div>
    <w:div w:id="1981111628">
      <w:bodyDiv w:val="1"/>
      <w:marLeft w:val="0"/>
      <w:marRight w:val="0"/>
      <w:marTop w:val="0"/>
      <w:marBottom w:val="0"/>
      <w:divBdr>
        <w:top w:val="none" w:sz="0" w:space="0" w:color="auto"/>
        <w:left w:val="none" w:sz="0" w:space="0" w:color="auto"/>
        <w:bottom w:val="none" w:sz="0" w:space="0" w:color="auto"/>
        <w:right w:val="none" w:sz="0" w:space="0" w:color="auto"/>
      </w:divBdr>
    </w:div>
    <w:div w:id="212680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video/christopher-columbus-mini-biography-6831683604" TargetMode="External"/><Relationship Id="rId3" Type="http://schemas.openxmlformats.org/officeDocument/2006/relationships/settings" Target="settings.xml"/><Relationship Id="rId7" Type="http://schemas.openxmlformats.org/officeDocument/2006/relationships/hyperlink" Target="http://www.leininger.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il5hwpdJMcg&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22EBF-9818-4335-96A2-9440BED3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Nancy Leininger</cp:lastModifiedBy>
  <cp:revision>13</cp:revision>
  <cp:lastPrinted>2015-08-20T18:49:00Z</cp:lastPrinted>
  <dcterms:created xsi:type="dcterms:W3CDTF">2014-08-21T15:11:00Z</dcterms:created>
  <dcterms:modified xsi:type="dcterms:W3CDTF">2021-01-13T16:31:00Z</dcterms:modified>
</cp:coreProperties>
</file>