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05D83" w14:textId="638EBBB1" w:rsidR="00BD24BA" w:rsidRPr="00A14D91" w:rsidRDefault="002958E3" w:rsidP="00472585">
      <w:pPr>
        <w:rPr>
          <w:rFonts w:ascii="Georgia" w:hAnsi="Georgia"/>
          <w:b/>
          <w:sz w:val="24"/>
        </w:rPr>
      </w:pPr>
      <w:r w:rsidRPr="00A14D91">
        <w:rPr>
          <w:rFonts w:ascii="Georgia" w:hAnsi="Georgia"/>
          <w:noProof/>
        </w:rPr>
        <w:drawing>
          <wp:anchor distT="0" distB="0" distL="114300" distR="114300" simplePos="0" relativeHeight="251657728" behindDoc="0" locked="0" layoutInCell="1" allowOverlap="1" wp14:anchorId="2BA681C3" wp14:editId="125EF39D">
            <wp:simplePos x="0" y="0"/>
            <wp:positionH relativeFrom="column">
              <wp:posOffset>5677535</wp:posOffset>
            </wp:positionH>
            <wp:positionV relativeFrom="paragraph">
              <wp:posOffset>10160</wp:posOffset>
            </wp:positionV>
            <wp:extent cx="1136015" cy="9880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015" cy="988060"/>
                    </a:xfrm>
                    <a:prstGeom prst="rect">
                      <a:avLst/>
                    </a:prstGeom>
                    <a:noFill/>
                  </pic:spPr>
                </pic:pic>
              </a:graphicData>
            </a:graphic>
            <wp14:sizeRelH relativeFrom="page">
              <wp14:pctWidth>0</wp14:pctWidth>
            </wp14:sizeRelH>
            <wp14:sizeRelV relativeFrom="page">
              <wp14:pctHeight>0</wp14:pctHeight>
            </wp14:sizeRelV>
          </wp:anchor>
        </w:drawing>
      </w:r>
      <w:r w:rsidR="00E73638" w:rsidRPr="00A14D91">
        <w:rPr>
          <w:rFonts w:ascii="Georgia" w:hAnsi="Georgia"/>
          <w:b/>
          <w:sz w:val="24"/>
        </w:rPr>
        <w:t xml:space="preserve">AMERICAN HISTORY </w:t>
      </w:r>
      <w:r w:rsidR="00C27261">
        <w:rPr>
          <w:rFonts w:ascii="Georgia" w:hAnsi="Georgia"/>
          <w:b/>
          <w:sz w:val="24"/>
        </w:rPr>
        <w:t>I</w:t>
      </w:r>
      <w:r w:rsidR="00E73638" w:rsidRPr="00A14D91">
        <w:rPr>
          <w:rFonts w:ascii="Georgia" w:hAnsi="Georgia"/>
          <w:b/>
          <w:sz w:val="24"/>
        </w:rPr>
        <w:t xml:space="preserve"> – THE FOUNDING PRINCIPLES</w:t>
      </w:r>
    </w:p>
    <w:p w14:paraId="3C1038AA" w14:textId="6AF041C2" w:rsidR="00E73638" w:rsidRPr="00A14D91" w:rsidRDefault="00C62F8D" w:rsidP="00472585">
      <w:pPr>
        <w:rPr>
          <w:rFonts w:ascii="Georgia" w:hAnsi="Georgia"/>
          <w:b/>
        </w:rPr>
      </w:pPr>
      <w:r>
        <w:rPr>
          <w:rFonts w:ascii="Georgia" w:hAnsi="Georgia"/>
          <w:b/>
        </w:rPr>
        <w:t>Spring</w:t>
      </w:r>
      <w:r w:rsidR="00A47AA2" w:rsidRPr="00A14D91">
        <w:rPr>
          <w:rFonts w:ascii="Georgia" w:hAnsi="Georgia"/>
          <w:b/>
        </w:rPr>
        <w:t xml:space="preserve"> 20</w:t>
      </w:r>
      <w:r w:rsidR="00552B0E" w:rsidRPr="00A14D91">
        <w:rPr>
          <w:rFonts w:ascii="Georgia" w:hAnsi="Georgia"/>
          <w:b/>
        </w:rPr>
        <w:t>2</w:t>
      </w:r>
      <w:r>
        <w:rPr>
          <w:rFonts w:ascii="Georgia" w:hAnsi="Georgia"/>
          <w:b/>
        </w:rPr>
        <w:t>1</w:t>
      </w:r>
      <w:r w:rsidR="00BC21D2" w:rsidRPr="00A14D91">
        <w:rPr>
          <w:rFonts w:ascii="Georgia" w:hAnsi="Georgia"/>
          <w:b/>
        </w:rPr>
        <w:t xml:space="preserve">, </w:t>
      </w:r>
      <w:r w:rsidR="00E75688">
        <w:rPr>
          <w:rFonts w:ascii="Georgia" w:hAnsi="Georgia"/>
          <w:b/>
        </w:rPr>
        <w:t>Mrs. Leininger</w:t>
      </w:r>
    </w:p>
    <w:p w14:paraId="555AB5F0" w14:textId="3C610A7E" w:rsidR="00F43F63" w:rsidRPr="00A14D91" w:rsidRDefault="00A05C82" w:rsidP="00472585">
      <w:pPr>
        <w:rPr>
          <w:rFonts w:ascii="Georgia" w:hAnsi="Georgia"/>
          <w:b/>
        </w:rPr>
      </w:pPr>
      <w:hyperlink r:id="rId8" w:history="1">
        <w:r w:rsidR="00EE4BF8" w:rsidRPr="009B7771">
          <w:rPr>
            <w:rStyle w:val="Hyperlink"/>
            <w:rFonts w:ascii="Georgia" w:hAnsi="Georgia"/>
            <w:b/>
          </w:rPr>
          <w:t>nleininger@wpcss.net</w:t>
        </w:r>
      </w:hyperlink>
    </w:p>
    <w:p w14:paraId="39405992" w14:textId="77777777" w:rsidR="00CC7662" w:rsidRPr="00A14D91" w:rsidRDefault="00CC7662" w:rsidP="00472585">
      <w:pPr>
        <w:rPr>
          <w:rFonts w:ascii="Georgia" w:hAnsi="Georgia"/>
          <w:b/>
        </w:rPr>
      </w:pPr>
    </w:p>
    <w:p w14:paraId="74B90E87" w14:textId="77777777" w:rsidR="00472585" w:rsidRPr="00A14D91" w:rsidRDefault="004F2437" w:rsidP="00472585">
      <w:pPr>
        <w:rPr>
          <w:rFonts w:ascii="Georgia" w:hAnsi="Georgia"/>
          <w:b/>
          <w:u w:val="single"/>
        </w:rPr>
      </w:pPr>
      <w:r w:rsidRPr="00A14D91">
        <w:rPr>
          <w:rFonts w:ascii="Georgia" w:hAnsi="Georgia"/>
          <w:b/>
          <w:u w:val="single"/>
        </w:rPr>
        <w:t>Overview</w:t>
      </w:r>
    </w:p>
    <w:p w14:paraId="7A6F3EBC" w14:textId="6EB3F334" w:rsidR="00472585" w:rsidRPr="00A14D91" w:rsidRDefault="00472585" w:rsidP="00472585">
      <w:pPr>
        <w:rPr>
          <w:rFonts w:ascii="Georgia" w:hAnsi="Georgia"/>
        </w:rPr>
      </w:pPr>
      <w:r w:rsidRPr="00A14D91">
        <w:rPr>
          <w:rFonts w:ascii="Georgia" w:hAnsi="Georgia"/>
        </w:rPr>
        <w:t xml:space="preserve">Welcome to </w:t>
      </w:r>
      <w:r w:rsidR="00EC61B0" w:rsidRPr="00A14D91">
        <w:rPr>
          <w:rFonts w:ascii="Georgia" w:hAnsi="Georgia"/>
        </w:rPr>
        <w:t>American History I: Founding Principles</w:t>
      </w:r>
      <w:r w:rsidR="00F26D1D">
        <w:rPr>
          <w:rFonts w:ascii="Georgia" w:hAnsi="Georgia"/>
        </w:rPr>
        <w:t>.</w:t>
      </w:r>
      <w:r w:rsidRPr="00A14D91">
        <w:rPr>
          <w:rFonts w:ascii="Georgia" w:hAnsi="Georgia"/>
        </w:rPr>
        <w:t xml:space="preserve"> I am excited to begin a new </w:t>
      </w:r>
      <w:r w:rsidR="009E77DE" w:rsidRPr="00A14D91">
        <w:rPr>
          <w:rFonts w:ascii="Georgia" w:hAnsi="Georgia"/>
        </w:rPr>
        <w:t>semester</w:t>
      </w:r>
      <w:r w:rsidRPr="00A14D91">
        <w:rPr>
          <w:rFonts w:ascii="Georgia" w:hAnsi="Georgia"/>
        </w:rPr>
        <w:t xml:space="preserve"> and looking forward to a rigorous, yet fun-filled semester. Let me say right away that I have the highest expectations of each and every one of you. It should be your goal to earn an </w:t>
      </w:r>
      <w:r w:rsidR="00A14D91">
        <w:rPr>
          <w:rFonts w:ascii="Georgia" w:hAnsi="Georgia"/>
        </w:rPr>
        <w:t>“</w:t>
      </w:r>
      <w:r w:rsidRPr="00A14D91">
        <w:rPr>
          <w:rFonts w:ascii="Georgia" w:hAnsi="Georgia"/>
        </w:rPr>
        <w:t>A</w:t>
      </w:r>
      <w:r w:rsidR="00A14D91">
        <w:rPr>
          <w:rFonts w:ascii="Georgia" w:hAnsi="Georgia"/>
        </w:rPr>
        <w:t>”</w:t>
      </w:r>
      <w:r w:rsidRPr="00A14D91">
        <w:rPr>
          <w:rFonts w:ascii="Georgia" w:hAnsi="Georgia"/>
        </w:rPr>
        <w:t xml:space="preserve"> in this class</w:t>
      </w:r>
      <w:r w:rsidR="00A14D91">
        <w:rPr>
          <w:rFonts w:ascii="Georgia" w:hAnsi="Georgia"/>
        </w:rPr>
        <w:t>,</w:t>
      </w:r>
      <w:r w:rsidRPr="00A14D91">
        <w:rPr>
          <w:rFonts w:ascii="Georgia" w:hAnsi="Georgia"/>
        </w:rPr>
        <w:t xml:space="preserve"> and I am here to do everything I can to help you achieve at the highest level. During the</w:t>
      </w:r>
      <w:r w:rsidR="005F7933" w:rsidRPr="00A14D91">
        <w:rPr>
          <w:rFonts w:ascii="Georgia" w:hAnsi="Georgia"/>
        </w:rPr>
        <w:t xml:space="preserve"> course of the semester</w:t>
      </w:r>
      <w:r w:rsidR="00A14D91">
        <w:rPr>
          <w:rFonts w:ascii="Georgia" w:hAnsi="Georgia"/>
        </w:rPr>
        <w:t>,</w:t>
      </w:r>
      <w:r w:rsidR="005F7933" w:rsidRPr="00A14D91">
        <w:rPr>
          <w:rFonts w:ascii="Georgia" w:hAnsi="Georgia"/>
        </w:rPr>
        <w:t xml:space="preserve"> please d</w:t>
      </w:r>
      <w:r w:rsidRPr="00A14D91">
        <w:rPr>
          <w:rFonts w:ascii="Georgia" w:hAnsi="Georgia"/>
        </w:rPr>
        <w:t>o not hesitate to ask me questions and seek extra help when necessary</w:t>
      </w:r>
      <w:r w:rsidR="007D230D" w:rsidRPr="00A14D91">
        <w:rPr>
          <w:rFonts w:ascii="Georgia" w:hAnsi="Georgia"/>
        </w:rPr>
        <w:t xml:space="preserve">. </w:t>
      </w:r>
      <w:r w:rsidRPr="00A14D91">
        <w:rPr>
          <w:rFonts w:ascii="Georgia" w:hAnsi="Georgia"/>
        </w:rPr>
        <w:t>Below you will find out how your grades will be calculated this semester and a brief description of grading policies, classroom assignments and expectations.</w:t>
      </w:r>
    </w:p>
    <w:p w14:paraId="18C6AF81" w14:textId="77777777" w:rsidR="00472585" w:rsidRPr="00A14D91" w:rsidRDefault="00472585" w:rsidP="00472585">
      <w:pPr>
        <w:rPr>
          <w:rFonts w:ascii="Georgia" w:hAnsi="Georgia"/>
        </w:rPr>
      </w:pPr>
    </w:p>
    <w:p w14:paraId="1947AF6C" w14:textId="77777777" w:rsidR="00472585" w:rsidRPr="00A14D91" w:rsidRDefault="00472585" w:rsidP="00472585">
      <w:pPr>
        <w:rPr>
          <w:rFonts w:ascii="Georgia" w:hAnsi="Georgia"/>
          <w:b/>
          <w:u w:val="single"/>
        </w:rPr>
      </w:pPr>
      <w:r w:rsidRPr="00A14D91">
        <w:rPr>
          <w:rFonts w:ascii="Georgia" w:hAnsi="Georgia"/>
          <w:b/>
          <w:u w:val="single"/>
        </w:rPr>
        <w:t>Course Description</w:t>
      </w:r>
    </w:p>
    <w:p w14:paraId="6E21879E" w14:textId="5B63BC9D" w:rsidR="00472585" w:rsidRPr="00A14D91" w:rsidRDefault="001A1B39" w:rsidP="00472585">
      <w:pPr>
        <w:pStyle w:val="ListParagraph"/>
        <w:numPr>
          <w:ilvl w:val="0"/>
          <w:numId w:val="1"/>
        </w:numPr>
        <w:rPr>
          <w:rFonts w:ascii="Georgia" w:hAnsi="Georgia"/>
        </w:rPr>
      </w:pPr>
      <w:r w:rsidRPr="00A14D91">
        <w:rPr>
          <w:rFonts w:ascii="Georgia" w:hAnsi="Georgia"/>
        </w:rPr>
        <w:t xml:space="preserve">This is a survey course. The course begins with the study of the motivations of European Colonization of the Americas </w:t>
      </w:r>
      <w:r w:rsidR="00472585" w:rsidRPr="00A14D91">
        <w:rPr>
          <w:rFonts w:ascii="Georgia" w:hAnsi="Georgia"/>
        </w:rPr>
        <w:t xml:space="preserve">and continues through the </w:t>
      </w:r>
      <w:r w:rsidRPr="00A14D91">
        <w:rPr>
          <w:rFonts w:ascii="Georgia" w:hAnsi="Georgia"/>
        </w:rPr>
        <w:t>Reconstruction period following the American Civil War</w:t>
      </w:r>
      <w:r w:rsidR="00472585" w:rsidRPr="00A14D91">
        <w:rPr>
          <w:rFonts w:ascii="Georgia" w:hAnsi="Georgia"/>
        </w:rPr>
        <w:t>.</w:t>
      </w:r>
    </w:p>
    <w:p w14:paraId="175C99E2" w14:textId="6347B2EC" w:rsidR="00472585" w:rsidRPr="00A14D91" w:rsidRDefault="00472585" w:rsidP="00472585">
      <w:pPr>
        <w:pStyle w:val="ListParagraph"/>
        <w:numPr>
          <w:ilvl w:val="0"/>
          <w:numId w:val="1"/>
        </w:numPr>
        <w:rPr>
          <w:rFonts w:ascii="Georgia" w:hAnsi="Georgia"/>
        </w:rPr>
      </w:pPr>
      <w:r w:rsidRPr="00A14D91">
        <w:rPr>
          <w:rFonts w:ascii="Georgia" w:hAnsi="Georgia"/>
        </w:rPr>
        <w:t>In North Carolina</w:t>
      </w:r>
      <w:r w:rsidR="00A14D91">
        <w:rPr>
          <w:rFonts w:ascii="Georgia" w:hAnsi="Georgia"/>
        </w:rPr>
        <w:t>,</w:t>
      </w:r>
      <w:r w:rsidRPr="00A14D91">
        <w:rPr>
          <w:rFonts w:ascii="Georgia" w:hAnsi="Georgia"/>
        </w:rPr>
        <w:t xml:space="preserve"> the study of history no longer supports memorization of unexamined and isolated facts, but emphasizes the thinking skills to detect trends, analyze movements and events and develop a “sense of history</w:t>
      </w:r>
      <w:r w:rsidR="00A14D91">
        <w:rPr>
          <w:rFonts w:ascii="Georgia" w:hAnsi="Georgia"/>
        </w:rPr>
        <w:t>”.</w:t>
      </w:r>
      <w:r w:rsidRPr="00A14D91">
        <w:rPr>
          <w:rFonts w:ascii="Georgia" w:hAnsi="Georgia"/>
        </w:rPr>
        <w:t xml:space="preserve">  </w:t>
      </w:r>
      <w:r w:rsidRPr="00A14D91">
        <w:rPr>
          <w:rFonts w:ascii="Georgia" w:hAnsi="Georgia"/>
          <w:b/>
          <w:u w:val="single"/>
        </w:rPr>
        <w:t xml:space="preserve">    </w:t>
      </w:r>
    </w:p>
    <w:p w14:paraId="568832B7" w14:textId="77777777" w:rsidR="00472585" w:rsidRPr="00A14D91" w:rsidRDefault="001A1B39" w:rsidP="00472585">
      <w:pPr>
        <w:pStyle w:val="ListParagraph"/>
        <w:numPr>
          <w:ilvl w:val="0"/>
          <w:numId w:val="1"/>
        </w:numPr>
        <w:rPr>
          <w:rFonts w:ascii="Georgia" w:hAnsi="Georgia"/>
        </w:rPr>
      </w:pPr>
      <w:r w:rsidRPr="00A14D91">
        <w:rPr>
          <w:rFonts w:ascii="Georgia" w:hAnsi="Georgia"/>
        </w:rPr>
        <w:t>America</w:t>
      </w:r>
      <w:r w:rsidR="00E73638" w:rsidRPr="00A14D91">
        <w:rPr>
          <w:rFonts w:ascii="Georgia" w:hAnsi="Georgia"/>
        </w:rPr>
        <w:t>n H</w:t>
      </w:r>
      <w:r w:rsidRPr="00A14D91">
        <w:rPr>
          <w:rFonts w:ascii="Georgia" w:hAnsi="Georgia"/>
        </w:rPr>
        <w:t>istory</w:t>
      </w:r>
      <w:r w:rsidR="00472585" w:rsidRPr="00A14D91">
        <w:rPr>
          <w:rFonts w:ascii="Georgia" w:hAnsi="Georgia"/>
        </w:rPr>
        <w:t xml:space="preserve"> is designed to be challenging and requires students to take greater responsibility for their learning by participating in problem seeking and solving, scholarly and creative processes, critical analysis and application, reflective thinking, and the expression and defense of ideas generated through the study of content.</w:t>
      </w:r>
    </w:p>
    <w:p w14:paraId="420E787D" w14:textId="156510D6" w:rsidR="0008649F" w:rsidRPr="00A14D91" w:rsidRDefault="00E73638" w:rsidP="0008649F">
      <w:pPr>
        <w:numPr>
          <w:ilvl w:val="0"/>
          <w:numId w:val="1"/>
        </w:numPr>
        <w:shd w:val="clear" w:color="auto" w:fill="FFFFFF"/>
        <w:rPr>
          <w:rFonts w:ascii="Georgia" w:hAnsi="Georgia"/>
        </w:rPr>
      </w:pPr>
      <w:r w:rsidRPr="00A14D91">
        <w:rPr>
          <w:rFonts w:ascii="Georgia" w:hAnsi="Georgia"/>
        </w:rPr>
        <w:t>North Carolina Essential Standards</w:t>
      </w:r>
      <w:r w:rsidR="0008649F" w:rsidRPr="00A14D91">
        <w:rPr>
          <w:rFonts w:ascii="Georgia" w:hAnsi="Georgia"/>
        </w:rPr>
        <w:t>:</w:t>
      </w:r>
      <w:r w:rsidR="00016E20" w:rsidRPr="00A14D91">
        <w:rPr>
          <w:rFonts w:ascii="Georgia" w:hAnsi="Georgia"/>
        </w:rPr>
        <w:t xml:space="preserve"> </w:t>
      </w:r>
      <w:hyperlink r:id="rId9" w:history="1">
        <w:r w:rsidR="00A14D91" w:rsidRPr="00A14D91">
          <w:rPr>
            <w:rStyle w:val="Hyperlink"/>
            <w:rFonts w:ascii="Georgia" w:hAnsi="Georgia"/>
          </w:rPr>
          <w:t>https://files.nc.gov/dpi/documents/curriculum/socialstudies/scos/american-history-1.pdf</w:t>
        </w:r>
      </w:hyperlink>
    </w:p>
    <w:p w14:paraId="40311D5D" w14:textId="77777777" w:rsidR="004F2437" w:rsidRPr="00A14D91" w:rsidRDefault="004F2437" w:rsidP="004F2437">
      <w:pPr>
        <w:rPr>
          <w:rFonts w:ascii="Georgia" w:hAnsi="Georgia"/>
        </w:rPr>
      </w:pPr>
    </w:p>
    <w:p w14:paraId="37405D57" w14:textId="77777777" w:rsidR="004F2437" w:rsidRPr="00A14D91" w:rsidRDefault="004F2437" w:rsidP="004F2437">
      <w:pPr>
        <w:rPr>
          <w:rFonts w:ascii="Georgia" w:hAnsi="Georgia"/>
          <w:b/>
          <w:u w:val="single"/>
        </w:rPr>
      </w:pPr>
      <w:r w:rsidRPr="00A14D91">
        <w:rPr>
          <w:rFonts w:ascii="Georgia" w:hAnsi="Georgia"/>
          <w:b/>
          <w:u w:val="single"/>
        </w:rPr>
        <w:t>PCHS Basic Expectations</w:t>
      </w:r>
    </w:p>
    <w:p w14:paraId="3B49A34E" w14:textId="77777777" w:rsidR="004F2437" w:rsidRPr="00A14D91" w:rsidRDefault="004F2437" w:rsidP="004F2437">
      <w:pPr>
        <w:rPr>
          <w:rFonts w:ascii="Georgia" w:hAnsi="Georgia"/>
        </w:rPr>
      </w:pPr>
      <w:r w:rsidRPr="00A14D91">
        <w:rPr>
          <w:rFonts w:ascii="Georgia" w:hAnsi="Georgia"/>
        </w:rPr>
        <w:t>Students are expected to meet the following:</w:t>
      </w:r>
    </w:p>
    <w:p w14:paraId="130AB2DE" w14:textId="77777777" w:rsidR="004F2437" w:rsidRPr="00A14D91" w:rsidRDefault="004F2437" w:rsidP="004F2437">
      <w:pPr>
        <w:pStyle w:val="ListParagraph"/>
        <w:numPr>
          <w:ilvl w:val="0"/>
          <w:numId w:val="3"/>
        </w:numPr>
        <w:rPr>
          <w:rFonts w:ascii="Georgia" w:hAnsi="Georgia"/>
        </w:rPr>
      </w:pPr>
      <w:r w:rsidRPr="00A14D91">
        <w:rPr>
          <w:rFonts w:ascii="Georgia" w:hAnsi="Georgia"/>
        </w:rPr>
        <w:t>Be Present and On Time</w:t>
      </w:r>
    </w:p>
    <w:p w14:paraId="1C7CA5B9" w14:textId="77777777" w:rsidR="004F2437" w:rsidRPr="00A14D91" w:rsidRDefault="004F2437" w:rsidP="004F2437">
      <w:pPr>
        <w:pStyle w:val="ListParagraph"/>
        <w:numPr>
          <w:ilvl w:val="0"/>
          <w:numId w:val="3"/>
        </w:numPr>
        <w:rPr>
          <w:rFonts w:ascii="Georgia" w:hAnsi="Georgia"/>
        </w:rPr>
      </w:pPr>
      <w:r w:rsidRPr="00A14D91">
        <w:rPr>
          <w:rFonts w:ascii="Georgia" w:hAnsi="Georgia"/>
        </w:rPr>
        <w:t>Be Prepared and Engaged in Learning</w:t>
      </w:r>
    </w:p>
    <w:p w14:paraId="74EE7116" w14:textId="77777777" w:rsidR="004F2437" w:rsidRPr="00A14D91" w:rsidRDefault="004F2437" w:rsidP="004F2437">
      <w:pPr>
        <w:pStyle w:val="ListParagraph"/>
        <w:numPr>
          <w:ilvl w:val="0"/>
          <w:numId w:val="3"/>
        </w:numPr>
        <w:rPr>
          <w:rFonts w:ascii="Georgia" w:hAnsi="Georgia"/>
        </w:rPr>
      </w:pPr>
      <w:r w:rsidRPr="00A14D91">
        <w:rPr>
          <w:rFonts w:ascii="Georgia" w:hAnsi="Georgia"/>
        </w:rPr>
        <w:t>Be a Person of Character</w:t>
      </w:r>
    </w:p>
    <w:p w14:paraId="7A7552BF" w14:textId="77777777" w:rsidR="004F2437" w:rsidRPr="00A14D91" w:rsidRDefault="004F2437" w:rsidP="004F2437">
      <w:pPr>
        <w:pStyle w:val="ListParagraph"/>
        <w:numPr>
          <w:ilvl w:val="0"/>
          <w:numId w:val="3"/>
        </w:numPr>
        <w:rPr>
          <w:rFonts w:ascii="Georgia" w:hAnsi="Georgia"/>
        </w:rPr>
      </w:pPr>
      <w:r w:rsidRPr="00A14D91">
        <w:rPr>
          <w:rFonts w:ascii="Georgia" w:hAnsi="Georgia"/>
        </w:rPr>
        <w:t>Be Safe and Comply with all PCHS and WCPSS Policies</w:t>
      </w:r>
    </w:p>
    <w:p w14:paraId="01F47009" w14:textId="77777777" w:rsidR="001A1B39" w:rsidRPr="00A14D91" w:rsidRDefault="001A1B39" w:rsidP="001A1B39">
      <w:pPr>
        <w:rPr>
          <w:rFonts w:ascii="Georgia" w:hAnsi="Georgia"/>
        </w:rPr>
      </w:pPr>
    </w:p>
    <w:p w14:paraId="197ACC7C" w14:textId="77777777" w:rsidR="001A1B39" w:rsidRPr="00A14D91" w:rsidRDefault="00E73638" w:rsidP="004F2437">
      <w:pPr>
        <w:rPr>
          <w:rFonts w:ascii="Georgia" w:hAnsi="Georgia"/>
          <w:b/>
          <w:u w:val="single"/>
        </w:rPr>
      </w:pPr>
      <w:r w:rsidRPr="00A14D91">
        <w:rPr>
          <w:rFonts w:ascii="Georgia" w:hAnsi="Georgia"/>
          <w:b/>
          <w:u w:val="single"/>
        </w:rPr>
        <w:t>Grades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C250A5" w:rsidRPr="00A14D91" w14:paraId="5D3AE7A1" w14:textId="77777777" w:rsidTr="00BC21D2">
        <w:tc>
          <w:tcPr>
            <w:tcW w:w="3672" w:type="dxa"/>
            <w:shd w:val="clear" w:color="auto" w:fill="BFBFBF"/>
          </w:tcPr>
          <w:p w14:paraId="170361E8" w14:textId="77777777" w:rsidR="00C250A5" w:rsidRPr="00A14D91" w:rsidRDefault="00E73638" w:rsidP="00BC21D2">
            <w:pPr>
              <w:jc w:val="center"/>
              <w:rPr>
                <w:rFonts w:ascii="Georgia" w:hAnsi="Georgia"/>
                <w:b/>
              </w:rPr>
            </w:pPr>
            <w:r w:rsidRPr="00A14D91">
              <w:rPr>
                <w:rFonts w:ascii="Georgia" w:hAnsi="Georgia"/>
                <w:b/>
              </w:rPr>
              <w:t>Nine Weeks Grade – Academic</w:t>
            </w:r>
          </w:p>
        </w:tc>
        <w:tc>
          <w:tcPr>
            <w:tcW w:w="3672" w:type="dxa"/>
            <w:shd w:val="clear" w:color="auto" w:fill="BFBFBF"/>
          </w:tcPr>
          <w:p w14:paraId="77CFB5E1" w14:textId="77777777" w:rsidR="00C250A5" w:rsidRPr="00A14D91" w:rsidRDefault="00E73638" w:rsidP="00BC21D2">
            <w:pPr>
              <w:jc w:val="center"/>
              <w:rPr>
                <w:rFonts w:ascii="Georgia" w:hAnsi="Georgia"/>
                <w:b/>
              </w:rPr>
            </w:pPr>
            <w:r w:rsidRPr="00A14D91">
              <w:rPr>
                <w:rFonts w:ascii="Georgia" w:hAnsi="Georgia"/>
                <w:b/>
              </w:rPr>
              <w:t>Nine Weeks Grade – Honors</w:t>
            </w:r>
          </w:p>
        </w:tc>
        <w:tc>
          <w:tcPr>
            <w:tcW w:w="3672" w:type="dxa"/>
            <w:shd w:val="clear" w:color="auto" w:fill="BFBFBF"/>
          </w:tcPr>
          <w:p w14:paraId="76816635" w14:textId="77777777" w:rsidR="00C250A5" w:rsidRPr="00A14D91" w:rsidRDefault="00E73638" w:rsidP="00BC21D2">
            <w:pPr>
              <w:jc w:val="center"/>
              <w:rPr>
                <w:rFonts w:ascii="Georgia" w:hAnsi="Georgia"/>
                <w:b/>
              </w:rPr>
            </w:pPr>
            <w:r w:rsidRPr="00A14D91">
              <w:rPr>
                <w:rFonts w:ascii="Georgia" w:hAnsi="Georgia"/>
                <w:b/>
              </w:rPr>
              <w:t>Overall Course Grade</w:t>
            </w:r>
          </w:p>
        </w:tc>
      </w:tr>
      <w:tr w:rsidR="00C250A5" w:rsidRPr="00A14D91" w14:paraId="4987B777" w14:textId="77777777" w:rsidTr="00BC21D2">
        <w:tc>
          <w:tcPr>
            <w:tcW w:w="3672" w:type="dxa"/>
            <w:shd w:val="clear" w:color="auto" w:fill="auto"/>
          </w:tcPr>
          <w:p w14:paraId="37D4E661" w14:textId="574445FA" w:rsidR="00C250A5" w:rsidRPr="00A14D91" w:rsidRDefault="00E73638" w:rsidP="00BC21D2">
            <w:pPr>
              <w:pStyle w:val="ListParagraph"/>
              <w:numPr>
                <w:ilvl w:val="0"/>
                <w:numId w:val="8"/>
              </w:numPr>
              <w:rPr>
                <w:rFonts w:ascii="Georgia" w:hAnsi="Georgia"/>
                <w:b/>
              </w:rPr>
            </w:pPr>
            <w:r w:rsidRPr="00A14D91">
              <w:rPr>
                <w:rFonts w:ascii="Georgia" w:hAnsi="Georgia"/>
                <w:b/>
              </w:rPr>
              <w:t>Major Assignments</w:t>
            </w:r>
            <w:r w:rsidRPr="00A14D91">
              <w:rPr>
                <w:rFonts w:ascii="Georgia" w:hAnsi="Georgia"/>
              </w:rPr>
              <w:t xml:space="preserve"> – </w:t>
            </w:r>
            <w:r w:rsidR="007D230D" w:rsidRPr="00A14D91">
              <w:rPr>
                <w:rFonts w:ascii="Georgia" w:hAnsi="Georgia"/>
              </w:rPr>
              <w:t>6</w:t>
            </w:r>
            <w:r w:rsidRPr="00A14D91">
              <w:rPr>
                <w:rFonts w:ascii="Georgia" w:hAnsi="Georgia"/>
              </w:rPr>
              <w:t>0%</w:t>
            </w:r>
          </w:p>
          <w:p w14:paraId="7D96D760" w14:textId="7556DB7E" w:rsidR="00E73638" w:rsidRPr="00A14D91" w:rsidRDefault="00A47AA2" w:rsidP="00BC21D2">
            <w:pPr>
              <w:pStyle w:val="ListParagraph"/>
              <w:numPr>
                <w:ilvl w:val="0"/>
                <w:numId w:val="8"/>
              </w:numPr>
              <w:rPr>
                <w:rFonts w:ascii="Georgia" w:hAnsi="Georgia"/>
                <w:b/>
              </w:rPr>
            </w:pPr>
            <w:r w:rsidRPr="00A14D91">
              <w:rPr>
                <w:rFonts w:ascii="Georgia" w:hAnsi="Georgia"/>
                <w:b/>
              </w:rPr>
              <w:t>Minor Assignments</w:t>
            </w:r>
            <w:r w:rsidRPr="00A14D91">
              <w:rPr>
                <w:rFonts w:ascii="Georgia" w:hAnsi="Georgia"/>
              </w:rPr>
              <w:t xml:space="preserve">– </w:t>
            </w:r>
            <w:r w:rsidR="007D230D" w:rsidRPr="00A14D91">
              <w:rPr>
                <w:rFonts w:ascii="Georgia" w:hAnsi="Georgia"/>
              </w:rPr>
              <w:t>40</w:t>
            </w:r>
            <w:r w:rsidR="00E73638" w:rsidRPr="00A14D91">
              <w:rPr>
                <w:rFonts w:ascii="Georgia" w:hAnsi="Georgia"/>
              </w:rPr>
              <w:t>%</w:t>
            </w:r>
          </w:p>
          <w:p w14:paraId="1ED16A4C" w14:textId="2C22B0D4" w:rsidR="00E73638" w:rsidRPr="00A14D91" w:rsidRDefault="00E73638" w:rsidP="007D230D">
            <w:pPr>
              <w:pStyle w:val="ListParagraph"/>
              <w:rPr>
                <w:rFonts w:ascii="Georgia" w:hAnsi="Georgia"/>
                <w:b/>
              </w:rPr>
            </w:pPr>
          </w:p>
        </w:tc>
        <w:tc>
          <w:tcPr>
            <w:tcW w:w="3672" w:type="dxa"/>
            <w:shd w:val="clear" w:color="auto" w:fill="auto"/>
          </w:tcPr>
          <w:p w14:paraId="62E7B927" w14:textId="77777777" w:rsidR="00C250A5" w:rsidRPr="00A14D91" w:rsidRDefault="00E73638" w:rsidP="00BC21D2">
            <w:pPr>
              <w:pStyle w:val="ListParagraph"/>
              <w:numPr>
                <w:ilvl w:val="0"/>
                <w:numId w:val="8"/>
              </w:numPr>
              <w:rPr>
                <w:rFonts w:ascii="Georgia" w:hAnsi="Georgia"/>
              </w:rPr>
            </w:pPr>
            <w:r w:rsidRPr="00A14D91">
              <w:rPr>
                <w:rFonts w:ascii="Georgia" w:hAnsi="Georgia"/>
                <w:b/>
              </w:rPr>
              <w:t>Major Assignments</w:t>
            </w:r>
            <w:r w:rsidR="00A47AA2" w:rsidRPr="00A14D91">
              <w:rPr>
                <w:rFonts w:ascii="Georgia" w:hAnsi="Georgia"/>
              </w:rPr>
              <w:t xml:space="preserve"> – 6</w:t>
            </w:r>
            <w:r w:rsidRPr="00A14D91">
              <w:rPr>
                <w:rFonts w:ascii="Georgia" w:hAnsi="Georgia"/>
              </w:rPr>
              <w:t>0%</w:t>
            </w:r>
          </w:p>
          <w:p w14:paraId="6EB6FB4F" w14:textId="5BAEB454" w:rsidR="00E73638" w:rsidRPr="00A14D91" w:rsidRDefault="00A47AA2" w:rsidP="00BC21D2">
            <w:pPr>
              <w:pStyle w:val="ListParagraph"/>
              <w:numPr>
                <w:ilvl w:val="0"/>
                <w:numId w:val="8"/>
              </w:numPr>
              <w:rPr>
                <w:rFonts w:ascii="Georgia" w:hAnsi="Georgia"/>
              </w:rPr>
            </w:pPr>
            <w:r w:rsidRPr="00A14D91">
              <w:rPr>
                <w:rFonts w:ascii="Georgia" w:hAnsi="Georgia"/>
                <w:b/>
              </w:rPr>
              <w:t>Minor Assignments</w:t>
            </w:r>
            <w:r w:rsidRPr="00A14D91">
              <w:rPr>
                <w:rFonts w:ascii="Georgia" w:hAnsi="Georgia"/>
              </w:rPr>
              <w:t xml:space="preserve">– </w:t>
            </w:r>
            <w:r w:rsidR="007D230D" w:rsidRPr="00A14D91">
              <w:rPr>
                <w:rFonts w:ascii="Georgia" w:hAnsi="Georgia"/>
              </w:rPr>
              <w:t>4</w:t>
            </w:r>
            <w:r w:rsidR="00E73638" w:rsidRPr="00A14D91">
              <w:rPr>
                <w:rFonts w:ascii="Georgia" w:hAnsi="Georgia"/>
              </w:rPr>
              <w:t>0%</w:t>
            </w:r>
          </w:p>
          <w:p w14:paraId="7CD40659" w14:textId="1B5FAF68" w:rsidR="00E73638" w:rsidRPr="00A14D91" w:rsidRDefault="00E73638" w:rsidP="007D230D">
            <w:pPr>
              <w:pStyle w:val="ListParagraph"/>
              <w:rPr>
                <w:rFonts w:ascii="Georgia" w:hAnsi="Georgia"/>
              </w:rPr>
            </w:pPr>
          </w:p>
        </w:tc>
        <w:tc>
          <w:tcPr>
            <w:tcW w:w="3672" w:type="dxa"/>
            <w:shd w:val="clear" w:color="auto" w:fill="auto"/>
          </w:tcPr>
          <w:p w14:paraId="6D047FE3" w14:textId="77777777" w:rsidR="00C250A5" w:rsidRPr="00A14D91" w:rsidRDefault="00E73638" w:rsidP="00BC21D2">
            <w:pPr>
              <w:pStyle w:val="ListParagraph"/>
              <w:numPr>
                <w:ilvl w:val="0"/>
                <w:numId w:val="8"/>
              </w:numPr>
              <w:rPr>
                <w:rFonts w:ascii="Georgia" w:hAnsi="Georgia"/>
              </w:rPr>
            </w:pPr>
            <w:r w:rsidRPr="00A14D91">
              <w:rPr>
                <w:rFonts w:ascii="Georgia" w:hAnsi="Georgia"/>
                <w:b/>
              </w:rPr>
              <w:t>First nine weeks</w:t>
            </w:r>
            <w:r w:rsidRPr="00A14D91">
              <w:rPr>
                <w:rFonts w:ascii="Georgia" w:hAnsi="Georgia"/>
              </w:rPr>
              <w:t xml:space="preserve"> – 40%</w:t>
            </w:r>
          </w:p>
          <w:p w14:paraId="60AB1588" w14:textId="77777777" w:rsidR="00E73638" w:rsidRPr="00A14D91" w:rsidRDefault="00E73638" w:rsidP="00BC21D2">
            <w:pPr>
              <w:pStyle w:val="ListParagraph"/>
              <w:numPr>
                <w:ilvl w:val="0"/>
                <w:numId w:val="8"/>
              </w:numPr>
              <w:rPr>
                <w:rFonts w:ascii="Georgia" w:hAnsi="Georgia"/>
              </w:rPr>
            </w:pPr>
            <w:r w:rsidRPr="00A14D91">
              <w:rPr>
                <w:rFonts w:ascii="Georgia" w:hAnsi="Georgia"/>
                <w:b/>
              </w:rPr>
              <w:t>Second nine weeks</w:t>
            </w:r>
            <w:r w:rsidRPr="00A14D91">
              <w:rPr>
                <w:rFonts w:ascii="Georgia" w:hAnsi="Georgia"/>
              </w:rPr>
              <w:t xml:space="preserve"> – 40%</w:t>
            </w:r>
          </w:p>
          <w:p w14:paraId="1E65FC2B" w14:textId="77777777" w:rsidR="00E73638" w:rsidRPr="00A14D91" w:rsidRDefault="00E73638" w:rsidP="00BC21D2">
            <w:pPr>
              <w:pStyle w:val="ListParagraph"/>
              <w:numPr>
                <w:ilvl w:val="0"/>
                <w:numId w:val="8"/>
              </w:numPr>
              <w:rPr>
                <w:rFonts w:ascii="Georgia" w:hAnsi="Georgia"/>
              </w:rPr>
            </w:pPr>
            <w:r w:rsidRPr="00A14D91">
              <w:rPr>
                <w:rFonts w:ascii="Georgia" w:hAnsi="Georgia"/>
                <w:b/>
              </w:rPr>
              <w:t>Final Exam</w:t>
            </w:r>
            <w:r w:rsidRPr="00A14D91">
              <w:rPr>
                <w:rFonts w:ascii="Georgia" w:hAnsi="Georgia"/>
              </w:rPr>
              <w:t xml:space="preserve"> – 20%</w:t>
            </w:r>
          </w:p>
        </w:tc>
      </w:tr>
    </w:tbl>
    <w:p w14:paraId="537CEDEA" w14:textId="55F55596" w:rsidR="001A1B39" w:rsidRPr="00A14D91" w:rsidRDefault="001A1B39" w:rsidP="004F2437">
      <w:pPr>
        <w:rPr>
          <w:rFonts w:ascii="Georgia" w:hAnsi="Georgia"/>
          <w:b/>
        </w:rPr>
      </w:pPr>
    </w:p>
    <w:p w14:paraId="7ABFFF59" w14:textId="07A1E3B4" w:rsidR="002D7826" w:rsidRPr="00A14D91" w:rsidRDefault="00B001F9" w:rsidP="00E73638">
      <w:pPr>
        <w:rPr>
          <w:rFonts w:ascii="Georgia" w:hAnsi="Georgia"/>
          <w:b/>
          <w:u w:val="single"/>
        </w:rPr>
      </w:pPr>
      <w:r>
        <w:rPr>
          <w:rFonts w:ascii="Georgia" w:hAnsi="Georgia"/>
          <w:b/>
          <w:u w:val="single"/>
        </w:rPr>
        <w:t>Late Work Policy</w:t>
      </w:r>
    </w:p>
    <w:p w14:paraId="32B3F544" w14:textId="1EABACA4" w:rsidR="001E23BD" w:rsidRPr="00A14D91" w:rsidRDefault="00B001F9" w:rsidP="004F2437">
      <w:pPr>
        <w:rPr>
          <w:rFonts w:ascii="Georgia" w:hAnsi="Georgia"/>
        </w:rPr>
      </w:pPr>
      <w:r>
        <w:rPr>
          <w:rFonts w:ascii="Georgia" w:hAnsi="Georgia"/>
        </w:rPr>
        <w:t xml:space="preserve">For you to stay current on assignments, especially in this virtual environment, the policy for American History I classes is that the first five school days will not be penalized for minor assessments. After that first “school week”, one late grade will be deducted. For each subsequent five days the assignment is missing, an additional letter grade will be taken. </w:t>
      </w:r>
    </w:p>
    <w:p w14:paraId="2CD77AF5" w14:textId="77777777" w:rsidR="004C6639" w:rsidRPr="00A14D91" w:rsidRDefault="004C6639" w:rsidP="004F2437">
      <w:pPr>
        <w:rPr>
          <w:rFonts w:ascii="Georgia" w:hAnsi="Georgia"/>
        </w:rPr>
      </w:pPr>
    </w:p>
    <w:p w14:paraId="01D06F3C" w14:textId="77777777" w:rsidR="007D230D" w:rsidRPr="00A14D91" w:rsidRDefault="007D230D" w:rsidP="007D230D">
      <w:pPr>
        <w:rPr>
          <w:rFonts w:ascii="Georgia" w:hAnsi="Georgia"/>
          <w:b/>
          <w:u w:val="single"/>
        </w:rPr>
      </w:pPr>
      <w:r w:rsidRPr="00A14D91">
        <w:rPr>
          <w:rFonts w:ascii="Georgia" w:hAnsi="Georgia"/>
          <w:b/>
          <w:u w:val="single"/>
        </w:rPr>
        <w:t>Class Meeting Rules</w:t>
      </w:r>
    </w:p>
    <w:p w14:paraId="34480E8A" w14:textId="090687B4" w:rsidR="007D230D" w:rsidRDefault="007D230D" w:rsidP="007D230D">
      <w:pPr>
        <w:numPr>
          <w:ilvl w:val="0"/>
          <w:numId w:val="1"/>
        </w:numPr>
        <w:shd w:val="clear" w:color="auto" w:fill="FFFFFF"/>
        <w:rPr>
          <w:rFonts w:ascii="Georgia" w:hAnsi="Georgia"/>
        </w:rPr>
      </w:pPr>
      <w:r w:rsidRPr="00A14D91">
        <w:rPr>
          <w:rFonts w:ascii="Georgia" w:hAnsi="Georgia"/>
        </w:rPr>
        <w:t xml:space="preserve">Class starts promptly at the designated time. The Google Meet will be open </w:t>
      </w:r>
      <w:r w:rsidR="00251317">
        <w:rPr>
          <w:rFonts w:ascii="Georgia" w:hAnsi="Georgia"/>
        </w:rPr>
        <w:t>around</w:t>
      </w:r>
      <w:r w:rsidRPr="00A14D91">
        <w:rPr>
          <w:rFonts w:ascii="Georgia" w:hAnsi="Georgia"/>
        </w:rPr>
        <w:t xml:space="preserve"> </w:t>
      </w:r>
      <w:r w:rsidR="00251317">
        <w:rPr>
          <w:rFonts w:ascii="Georgia" w:hAnsi="Georgia"/>
        </w:rPr>
        <w:t>5-10</w:t>
      </w:r>
      <w:r w:rsidRPr="00A14D91">
        <w:rPr>
          <w:rFonts w:ascii="Georgia" w:hAnsi="Georgia"/>
        </w:rPr>
        <w:t xml:space="preserve"> minutes prior</w:t>
      </w:r>
      <w:r w:rsidR="00251317">
        <w:rPr>
          <w:rFonts w:ascii="Georgia" w:hAnsi="Georgia"/>
        </w:rPr>
        <w:t xml:space="preserve"> to the beginning of class</w:t>
      </w:r>
      <w:r w:rsidRPr="00A14D91">
        <w:rPr>
          <w:rFonts w:ascii="Georgia" w:hAnsi="Georgia"/>
        </w:rPr>
        <w:t xml:space="preserve">. Please be ready to go </w:t>
      </w:r>
      <w:r w:rsidRPr="00A14D91">
        <w:rPr>
          <w:rFonts w:ascii="Georgia" w:hAnsi="Georgia"/>
          <w:i/>
          <w:iCs/>
        </w:rPr>
        <w:t>before</w:t>
      </w:r>
      <w:r w:rsidRPr="00A14D91">
        <w:rPr>
          <w:rFonts w:ascii="Georgia" w:hAnsi="Georgia"/>
        </w:rPr>
        <w:t xml:space="preserve"> class starts so that no time is wasted.</w:t>
      </w:r>
    </w:p>
    <w:p w14:paraId="5A90A894" w14:textId="788E132D" w:rsidR="00251317" w:rsidRPr="00A14D91" w:rsidRDefault="00251317" w:rsidP="007D230D">
      <w:pPr>
        <w:numPr>
          <w:ilvl w:val="0"/>
          <w:numId w:val="1"/>
        </w:numPr>
        <w:shd w:val="clear" w:color="auto" w:fill="FFFFFF"/>
        <w:rPr>
          <w:rFonts w:ascii="Georgia" w:hAnsi="Georgia"/>
        </w:rPr>
      </w:pPr>
      <w:r>
        <w:rPr>
          <w:rFonts w:ascii="Georgia" w:hAnsi="Georgia"/>
        </w:rPr>
        <w:t>Attendance is taken automatically through a Google Chrome extension when you log on via your student email. The extension tracks your engagement throughout class as well as when you log in and out of the Meet.</w:t>
      </w:r>
    </w:p>
    <w:p w14:paraId="4B629163" w14:textId="77777777" w:rsidR="007D230D" w:rsidRPr="00A14D91" w:rsidRDefault="007D230D" w:rsidP="007D230D">
      <w:pPr>
        <w:numPr>
          <w:ilvl w:val="0"/>
          <w:numId w:val="1"/>
        </w:numPr>
        <w:shd w:val="clear" w:color="auto" w:fill="FFFFFF"/>
        <w:rPr>
          <w:rFonts w:ascii="Georgia" w:hAnsi="Georgia"/>
        </w:rPr>
      </w:pPr>
      <w:r w:rsidRPr="00A14D91">
        <w:rPr>
          <w:rFonts w:ascii="Georgia" w:hAnsi="Georgia"/>
        </w:rPr>
        <w:t>Minimize distractions during class. Please stay off your phone and remain engaged.</w:t>
      </w:r>
    </w:p>
    <w:p w14:paraId="1F7057DC" w14:textId="2191AAD9" w:rsidR="007D230D" w:rsidRPr="00A14D91" w:rsidRDefault="007D230D" w:rsidP="007D230D">
      <w:pPr>
        <w:numPr>
          <w:ilvl w:val="0"/>
          <w:numId w:val="1"/>
        </w:numPr>
        <w:rPr>
          <w:rFonts w:ascii="Georgia" w:hAnsi="Georgia"/>
        </w:rPr>
      </w:pPr>
      <w:r w:rsidRPr="00A14D91">
        <w:rPr>
          <w:rFonts w:ascii="Georgia" w:hAnsi="Georgia"/>
        </w:rPr>
        <w:t>Communication is key</w:t>
      </w:r>
      <w:r w:rsidR="00A14D91">
        <w:rPr>
          <w:rFonts w:ascii="Georgia" w:hAnsi="Georgia"/>
        </w:rPr>
        <w:t>; please ask question</w:t>
      </w:r>
      <w:r w:rsidR="00927F03">
        <w:rPr>
          <w:rFonts w:ascii="Georgia" w:hAnsi="Georgia"/>
        </w:rPr>
        <w:t>s</w:t>
      </w:r>
      <w:r w:rsidR="00A14D91">
        <w:rPr>
          <w:rFonts w:ascii="Georgia" w:hAnsi="Georgia"/>
        </w:rPr>
        <w:t xml:space="preserve"> and participate in discussion during our time together.</w:t>
      </w:r>
      <w:r w:rsidR="00927F03">
        <w:rPr>
          <w:rFonts w:ascii="Georgia" w:hAnsi="Georgia"/>
        </w:rPr>
        <w:t xml:space="preserve"> </w:t>
      </w:r>
    </w:p>
    <w:p w14:paraId="3EBBE39D" w14:textId="311F183A" w:rsidR="004F2437" w:rsidRDefault="004F2437" w:rsidP="004F2437">
      <w:pPr>
        <w:rPr>
          <w:rFonts w:ascii="Georgia" w:hAnsi="Georgia"/>
          <w:sz w:val="20"/>
          <w:szCs w:val="20"/>
        </w:rPr>
      </w:pPr>
    </w:p>
    <w:p w14:paraId="10F12564" w14:textId="0E342946" w:rsidR="00A14D91" w:rsidRDefault="00A14D91" w:rsidP="004F2437">
      <w:pPr>
        <w:rPr>
          <w:rFonts w:ascii="Georgia" w:hAnsi="Georgia"/>
          <w:sz w:val="20"/>
          <w:szCs w:val="20"/>
        </w:rPr>
      </w:pPr>
    </w:p>
    <w:p w14:paraId="022021E6" w14:textId="77777777" w:rsidR="00A14D91" w:rsidRPr="00A14D91" w:rsidRDefault="00A14D91" w:rsidP="004F2437">
      <w:pPr>
        <w:rPr>
          <w:rFonts w:ascii="Georgia" w:hAnsi="Georgia"/>
          <w:sz w:val="20"/>
          <w:szCs w:val="20"/>
        </w:rPr>
      </w:pPr>
    </w:p>
    <w:p w14:paraId="4917D746" w14:textId="77777777" w:rsidR="001E23BD" w:rsidRPr="00A14D91" w:rsidRDefault="001E23BD" w:rsidP="001E23BD">
      <w:pPr>
        <w:rPr>
          <w:rFonts w:ascii="Georgia" w:hAnsi="Georgia"/>
        </w:rPr>
      </w:pPr>
      <w:r w:rsidRPr="00A14D91">
        <w:rPr>
          <w:rFonts w:ascii="Georgia" w:hAnsi="Georgia"/>
          <w:b/>
          <w:u w:val="single"/>
        </w:rPr>
        <w:t>Materials</w:t>
      </w:r>
    </w:p>
    <w:p w14:paraId="397F845F" w14:textId="6C53559E" w:rsidR="007D230D" w:rsidRPr="00A14D91" w:rsidRDefault="007D230D" w:rsidP="007D230D">
      <w:pPr>
        <w:pStyle w:val="ListParagraph"/>
        <w:numPr>
          <w:ilvl w:val="0"/>
          <w:numId w:val="9"/>
        </w:numPr>
        <w:rPr>
          <w:rFonts w:ascii="Georgia" w:hAnsi="Georgia"/>
          <w:b/>
          <w:i/>
        </w:rPr>
      </w:pPr>
      <w:r w:rsidRPr="00A14D91">
        <w:rPr>
          <w:rFonts w:ascii="Georgia" w:hAnsi="Georgia"/>
        </w:rPr>
        <w:t>Computer and internet</w:t>
      </w:r>
      <w:r w:rsidR="00927F03">
        <w:rPr>
          <w:rFonts w:ascii="Georgia" w:hAnsi="Georgia"/>
        </w:rPr>
        <w:t xml:space="preserve"> with access to Google Classroom, my website (</w:t>
      </w:r>
      <w:hyperlink r:id="rId10" w:history="1">
        <w:r w:rsidR="00927F03" w:rsidRPr="00AE349F">
          <w:rPr>
            <w:rStyle w:val="Hyperlink"/>
            <w:rFonts w:ascii="Georgia" w:hAnsi="Georgia"/>
          </w:rPr>
          <w:t>www.leininger.weebly.com</w:t>
        </w:r>
      </w:hyperlink>
      <w:r w:rsidR="00927F03">
        <w:rPr>
          <w:rFonts w:ascii="Georgia" w:hAnsi="Georgia"/>
        </w:rPr>
        <w:t>), and PowerSchool.</w:t>
      </w:r>
    </w:p>
    <w:p w14:paraId="6C0615AA" w14:textId="44991F37" w:rsidR="007D230D" w:rsidRPr="00A14D91" w:rsidRDefault="007D230D" w:rsidP="007D230D">
      <w:pPr>
        <w:pStyle w:val="ListParagraph"/>
        <w:numPr>
          <w:ilvl w:val="0"/>
          <w:numId w:val="9"/>
        </w:numPr>
        <w:rPr>
          <w:rFonts w:ascii="Georgia" w:hAnsi="Georgia"/>
          <w:b/>
          <w:i/>
        </w:rPr>
      </w:pPr>
      <w:r w:rsidRPr="00A14D91">
        <w:rPr>
          <w:rFonts w:ascii="Georgia" w:hAnsi="Georgia"/>
        </w:rPr>
        <w:t>Paper for taking notes</w:t>
      </w:r>
      <w:r w:rsidR="00927F03">
        <w:rPr>
          <w:rFonts w:ascii="Georgia" w:hAnsi="Georgia"/>
        </w:rPr>
        <w:t xml:space="preserve"> if your learning style requires</w:t>
      </w:r>
      <w:r w:rsidRPr="00A14D91">
        <w:rPr>
          <w:rFonts w:ascii="Georgia" w:hAnsi="Georgia"/>
        </w:rPr>
        <w:t>. You can type them if you must but writing things down on paper helps you retain material more easily.</w:t>
      </w:r>
    </w:p>
    <w:p w14:paraId="27FDEB3B" w14:textId="77777777" w:rsidR="005449C8" w:rsidRPr="00A14D91" w:rsidRDefault="005449C8" w:rsidP="00296593">
      <w:pPr>
        <w:rPr>
          <w:rFonts w:ascii="Georgia" w:hAnsi="Georgia"/>
          <w:b/>
          <w:sz w:val="20"/>
          <w:szCs w:val="20"/>
        </w:rPr>
      </w:pPr>
    </w:p>
    <w:p w14:paraId="5335FA3E" w14:textId="77777777" w:rsidR="00803CB9" w:rsidRPr="00A14D91" w:rsidRDefault="00803CB9" w:rsidP="005449C8">
      <w:pPr>
        <w:pStyle w:val="BodyText"/>
        <w:rPr>
          <w:rFonts w:ascii="Georgia" w:hAnsi="Georgia"/>
          <w:b/>
          <w:sz w:val="22"/>
          <w:szCs w:val="22"/>
          <w:u w:val="single"/>
        </w:rPr>
      </w:pPr>
    </w:p>
    <w:p w14:paraId="58CE051F" w14:textId="77777777" w:rsidR="004448DE" w:rsidRPr="00A14D91" w:rsidRDefault="004448DE" w:rsidP="004448DE">
      <w:pPr>
        <w:rPr>
          <w:rFonts w:ascii="Georgia" w:hAnsi="Georgia"/>
        </w:rPr>
      </w:pPr>
      <w:bookmarkStart w:id="0" w:name="_Hlk17202333"/>
      <w:r w:rsidRPr="00A14D91">
        <w:rPr>
          <w:rFonts w:ascii="Georgia" w:hAnsi="Georgia"/>
          <w:b/>
          <w:u w:val="single"/>
        </w:rPr>
        <w:t>Academic Integrity</w:t>
      </w:r>
    </w:p>
    <w:p w14:paraId="72A765FA" w14:textId="77777777" w:rsidR="004448DE" w:rsidRPr="00A14D91" w:rsidRDefault="004448DE" w:rsidP="004448DE">
      <w:pPr>
        <w:rPr>
          <w:rFonts w:ascii="Georgia" w:hAnsi="Georgia"/>
          <w:b/>
          <w:u w:val="single"/>
        </w:rPr>
      </w:pPr>
    </w:p>
    <w:p w14:paraId="1B00215B" w14:textId="77777777" w:rsidR="004448DE" w:rsidRPr="00A14D91" w:rsidRDefault="004448DE" w:rsidP="004448DE">
      <w:pPr>
        <w:rPr>
          <w:rFonts w:ascii="Georgia" w:hAnsi="Georgia"/>
          <w:iCs/>
        </w:rPr>
      </w:pPr>
      <w:r w:rsidRPr="00A14D91">
        <w:rPr>
          <w:rFonts w:ascii="Georgia" w:hAnsi="Georgia"/>
          <w:iCs/>
        </w:rPr>
        <w:t xml:space="preserve">Students will be expected to follow the WCPSS Student Honor Code regarding cheating and plagiarism. The Honor Code can be found here: </w:t>
      </w:r>
      <w:hyperlink r:id="rId11" w:history="1">
        <w:r w:rsidRPr="00A14D91">
          <w:rPr>
            <w:rStyle w:val="Hyperlink"/>
            <w:rFonts w:ascii="Georgia" w:hAnsi="Georgia"/>
          </w:rPr>
          <w:t>https://www.wcpss.net/handbook</w:t>
        </w:r>
      </w:hyperlink>
    </w:p>
    <w:p w14:paraId="6F0C6B82" w14:textId="3482BC32" w:rsidR="004448DE" w:rsidRPr="00A14D91" w:rsidRDefault="004448DE" w:rsidP="004448DE">
      <w:pPr>
        <w:rPr>
          <w:rFonts w:ascii="Georgia" w:hAnsi="Georgia"/>
          <w:iCs/>
        </w:rPr>
      </w:pPr>
    </w:p>
    <w:p w14:paraId="167A9C83" w14:textId="77777777" w:rsidR="004D7D93" w:rsidRPr="00A14D91" w:rsidRDefault="004D7D93" w:rsidP="004448DE">
      <w:pPr>
        <w:rPr>
          <w:rFonts w:ascii="Georgia" w:hAnsi="Georgia"/>
          <w:iCs/>
        </w:rPr>
      </w:pPr>
    </w:p>
    <w:p w14:paraId="4A85570F" w14:textId="77777777" w:rsidR="004448DE" w:rsidRPr="00A14D91" w:rsidRDefault="004448DE" w:rsidP="004448DE">
      <w:pPr>
        <w:rPr>
          <w:rFonts w:ascii="Georgia" w:hAnsi="Georgia"/>
          <w:iCs/>
        </w:rPr>
      </w:pPr>
    </w:p>
    <w:p w14:paraId="7869A599" w14:textId="6E7C37F3" w:rsidR="004448DE" w:rsidRPr="00A14D91" w:rsidRDefault="004448DE" w:rsidP="004448DE">
      <w:pPr>
        <w:jc w:val="center"/>
        <w:rPr>
          <w:rFonts w:ascii="Georgia" w:hAnsi="Georgia"/>
          <w:b/>
          <w:bCs/>
          <w:iCs/>
          <w:sz w:val="28"/>
          <w:szCs w:val="28"/>
        </w:rPr>
      </w:pPr>
      <w:r w:rsidRPr="00A14D91">
        <w:rPr>
          <w:rFonts w:ascii="Georgia" w:hAnsi="Georgia"/>
          <w:b/>
          <w:bCs/>
          <w:iCs/>
          <w:sz w:val="28"/>
          <w:szCs w:val="28"/>
        </w:rPr>
        <w:t>This syllabus is subject to change based on PLT discretion.</w:t>
      </w:r>
    </w:p>
    <w:bookmarkEnd w:id="0"/>
    <w:p w14:paraId="0802E5E8" w14:textId="77777777" w:rsidR="004448DE" w:rsidRPr="00A14D91" w:rsidRDefault="004448DE" w:rsidP="005449C8">
      <w:pPr>
        <w:pStyle w:val="BodyText"/>
        <w:rPr>
          <w:rFonts w:ascii="Georgia" w:hAnsi="Georgia"/>
          <w:b/>
          <w:sz w:val="22"/>
          <w:szCs w:val="22"/>
          <w:u w:val="single"/>
        </w:rPr>
      </w:pPr>
    </w:p>
    <w:p w14:paraId="723AAA8D" w14:textId="77777777" w:rsidR="00803CB9" w:rsidRPr="00A14D91" w:rsidRDefault="00803CB9" w:rsidP="005449C8">
      <w:pPr>
        <w:pStyle w:val="BodyText"/>
        <w:rPr>
          <w:rFonts w:ascii="Georgia" w:hAnsi="Georgia"/>
          <w:b/>
          <w:sz w:val="22"/>
          <w:szCs w:val="22"/>
          <w:u w:val="single"/>
        </w:rPr>
      </w:pPr>
    </w:p>
    <w:p w14:paraId="4FADE90B" w14:textId="77777777" w:rsidR="00803CB9" w:rsidRPr="00A14D91" w:rsidRDefault="00803CB9" w:rsidP="005449C8">
      <w:pPr>
        <w:pStyle w:val="BodyText"/>
        <w:rPr>
          <w:rFonts w:ascii="Georgia" w:hAnsi="Georgia"/>
          <w:b/>
          <w:sz w:val="22"/>
          <w:szCs w:val="22"/>
          <w:u w:val="single"/>
        </w:rPr>
      </w:pPr>
    </w:p>
    <w:p w14:paraId="5DD234B8" w14:textId="77777777" w:rsidR="00803CB9" w:rsidRPr="00A14D91" w:rsidRDefault="00803CB9" w:rsidP="005449C8">
      <w:pPr>
        <w:pStyle w:val="BodyText"/>
        <w:rPr>
          <w:rFonts w:ascii="Georgia" w:hAnsi="Georgia"/>
          <w:b/>
          <w:sz w:val="22"/>
          <w:szCs w:val="22"/>
          <w:u w:val="single"/>
        </w:rPr>
      </w:pPr>
    </w:p>
    <w:p w14:paraId="60189F5C" w14:textId="77777777" w:rsidR="005449C8" w:rsidRPr="00A14D91" w:rsidRDefault="005449C8" w:rsidP="00397FE9">
      <w:pPr>
        <w:pStyle w:val="ListParagraph"/>
        <w:ind w:left="0"/>
        <w:rPr>
          <w:rFonts w:ascii="Georgia" w:hAnsi="Georgia"/>
          <w:sz w:val="20"/>
          <w:szCs w:val="20"/>
        </w:rPr>
      </w:pPr>
    </w:p>
    <w:sectPr w:rsidR="005449C8" w:rsidRPr="00A14D91" w:rsidSect="0047258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2EFC2" w14:textId="77777777" w:rsidR="00A05C82" w:rsidRDefault="00A05C82" w:rsidP="00234131">
      <w:r>
        <w:separator/>
      </w:r>
    </w:p>
  </w:endnote>
  <w:endnote w:type="continuationSeparator" w:id="0">
    <w:p w14:paraId="4D282E9A" w14:textId="77777777" w:rsidR="00A05C82" w:rsidRDefault="00A05C82" w:rsidP="0023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sual">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5251E" w14:textId="77777777" w:rsidR="00A05C82" w:rsidRDefault="00A05C82" w:rsidP="00234131">
      <w:r>
        <w:separator/>
      </w:r>
    </w:p>
  </w:footnote>
  <w:footnote w:type="continuationSeparator" w:id="0">
    <w:p w14:paraId="0BA5950C" w14:textId="77777777" w:rsidR="00A05C82" w:rsidRDefault="00A05C82" w:rsidP="00234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354B2"/>
    <w:multiLevelType w:val="hybridMultilevel"/>
    <w:tmpl w:val="DF520D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BF0380"/>
    <w:multiLevelType w:val="hybridMultilevel"/>
    <w:tmpl w:val="D750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B68FF"/>
    <w:multiLevelType w:val="hybridMultilevel"/>
    <w:tmpl w:val="9118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8643C"/>
    <w:multiLevelType w:val="hybridMultilevel"/>
    <w:tmpl w:val="4320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37A40"/>
    <w:multiLevelType w:val="hybridMultilevel"/>
    <w:tmpl w:val="02CE17BC"/>
    <w:lvl w:ilvl="0" w:tplc="C7A21CE0">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DC5562"/>
    <w:multiLevelType w:val="hybridMultilevel"/>
    <w:tmpl w:val="74AE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4C61B1"/>
    <w:multiLevelType w:val="hybridMultilevel"/>
    <w:tmpl w:val="016E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6676E"/>
    <w:multiLevelType w:val="hybridMultilevel"/>
    <w:tmpl w:val="77B02A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AF50195"/>
    <w:multiLevelType w:val="hybridMultilevel"/>
    <w:tmpl w:val="4606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5402D7"/>
    <w:multiLevelType w:val="hybridMultilevel"/>
    <w:tmpl w:val="005C3D60"/>
    <w:lvl w:ilvl="0" w:tplc="EB92F0A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0"/>
  </w:num>
  <w:num w:numId="4">
    <w:abstractNumId w:val="7"/>
  </w:num>
  <w:num w:numId="5">
    <w:abstractNumId w:val="5"/>
  </w:num>
  <w:num w:numId="6">
    <w:abstractNumId w:val="9"/>
  </w:num>
  <w:num w:numId="7">
    <w:abstractNumId w:val="4"/>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85"/>
    <w:rsid w:val="00016E20"/>
    <w:rsid w:val="00045AD2"/>
    <w:rsid w:val="00072DB5"/>
    <w:rsid w:val="0008649F"/>
    <w:rsid w:val="00094DF9"/>
    <w:rsid w:val="000B1931"/>
    <w:rsid w:val="000E7311"/>
    <w:rsid w:val="001307A7"/>
    <w:rsid w:val="00144D83"/>
    <w:rsid w:val="001A1B39"/>
    <w:rsid w:val="001B18F5"/>
    <w:rsid w:val="001B4B95"/>
    <w:rsid w:val="001C5AC8"/>
    <w:rsid w:val="001E23BD"/>
    <w:rsid w:val="001F2C1E"/>
    <w:rsid w:val="00234131"/>
    <w:rsid w:val="00241146"/>
    <w:rsid w:val="00251317"/>
    <w:rsid w:val="002774D3"/>
    <w:rsid w:val="002958E3"/>
    <w:rsid w:val="00296593"/>
    <w:rsid w:val="002A2833"/>
    <w:rsid w:val="002D2877"/>
    <w:rsid w:val="002D7826"/>
    <w:rsid w:val="002F5BDF"/>
    <w:rsid w:val="00304222"/>
    <w:rsid w:val="0030671A"/>
    <w:rsid w:val="0033040F"/>
    <w:rsid w:val="00397FE9"/>
    <w:rsid w:val="004054DB"/>
    <w:rsid w:val="0041328E"/>
    <w:rsid w:val="004448DE"/>
    <w:rsid w:val="00472585"/>
    <w:rsid w:val="004B3401"/>
    <w:rsid w:val="004B3AD6"/>
    <w:rsid w:val="004C4E8E"/>
    <w:rsid w:val="004C6639"/>
    <w:rsid w:val="004D7D93"/>
    <w:rsid w:val="004F2437"/>
    <w:rsid w:val="005449C8"/>
    <w:rsid w:val="00552B0E"/>
    <w:rsid w:val="005E2492"/>
    <w:rsid w:val="005E56D4"/>
    <w:rsid w:val="005F7933"/>
    <w:rsid w:val="00607CFF"/>
    <w:rsid w:val="006470E7"/>
    <w:rsid w:val="00663A6E"/>
    <w:rsid w:val="006C6C44"/>
    <w:rsid w:val="00711359"/>
    <w:rsid w:val="007456FA"/>
    <w:rsid w:val="007525E3"/>
    <w:rsid w:val="007C0054"/>
    <w:rsid w:val="007D230D"/>
    <w:rsid w:val="00801725"/>
    <w:rsid w:val="00803CB9"/>
    <w:rsid w:val="00832263"/>
    <w:rsid w:val="00870AB4"/>
    <w:rsid w:val="0088311F"/>
    <w:rsid w:val="00893E48"/>
    <w:rsid w:val="009072D0"/>
    <w:rsid w:val="00927F03"/>
    <w:rsid w:val="00934D36"/>
    <w:rsid w:val="00953613"/>
    <w:rsid w:val="009669B4"/>
    <w:rsid w:val="009C7301"/>
    <w:rsid w:val="009E77DE"/>
    <w:rsid w:val="00A05C82"/>
    <w:rsid w:val="00A14D91"/>
    <w:rsid w:val="00A47AA2"/>
    <w:rsid w:val="00A855D7"/>
    <w:rsid w:val="00A94021"/>
    <w:rsid w:val="00AE2439"/>
    <w:rsid w:val="00AF30A4"/>
    <w:rsid w:val="00AF78A4"/>
    <w:rsid w:val="00B001F9"/>
    <w:rsid w:val="00B40412"/>
    <w:rsid w:val="00B555C9"/>
    <w:rsid w:val="00BC21D2"/>
    <w:rsid w:val="00BD24BA"/>
    <w:rsid w:val="00BE5355"/>
    <w:rsid w:val="00BF4A0B"/>
    <w:rsid w:val="00C0237E"/>
    <w:rsid w:val="00C250A5"/>
    <w:rsid w:val="00C27261"/>
    <w:rsid w:val="00C474F5"/>
    <w:rsid w:val="00C60920"/>
    <w:rsid w:val="00C62F8D"/>
    <w:rsid w:val="00C8264B"/>
    <w:rsid w:val="00CC7662"/>
    <w:rsid w:val="00D01959"/>
    <w:rsid w:val="00D23706"/>
    <w:rsid w:val="00D9078D"/>
    <w:rsid w:val="00DB41E2"/>
    <w:rsid w:val="00E02463"/>
    <w:rsid w:val="00E04448"/>
    <w:rsid w:val="00E4136F"/>
    <w:rsid w:val="00E73638"/>
    <w:rsid w:val="00E75688"/>
    <w:rsid w:val="00E82B96"/>
    <w:rsid w:val="00EC61B0"/>
    <w:rsid w:val="00EE4BF8"/>
    <w:rsid w:val="00F113A2"/>
    <w:rsid w:val="00F11FD0"/>
    <w:rsid w:val="00F26D1D"/>
    <w:rsid w:val="00F4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B779"/>
  <w15:docId w15:val="{0D0042A9-B3BB-4671-9F31-0FF14ACE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58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585"/>
    <w:rPr>
      <w:sz w:val="22"/>
      <w:szCs w:val="22"/>
    </w:rPr>
  </w:style>
  <w:style w:type="character" w:styleId="Hyperlink">
    <w:name w:val="Hyperlink"/>
    <w:uiPriority w:val="99"/>
    <w:unhideWhenUsed/>
    <w:rsid w:val="00472585"/>
    <w:rPr>
      <w:color w:val="0000FF"/>
      <w:u w:val="single"/>
    </w:rPr>
  </w:style>
  <w:style w:type="paragraph" w:styleId="ListParagraph">
    <w:name w:val="List Paragraph"/>
    <w:basedOn w:val="Normal"/>
    <w:uiPriority w:val="34"/>
    <w:qFormat/>
    <w:rsid w:val="00472585"/>
    <w:pPr>
      <w:ind w:left="720"/>
      <w:contextualSpacing/>
    </w:pPr>
  </w:style>
  <w:style w:type="paragraph" w:styleId="Header">
    <w:name w:val="header"/>
    <w:basedOn w:val="Normal"/>
    <w:link w:val="HeaderChar"/>
    <w:uiPriority w:val="99"/>
    <w:unhideWhenUsed/>
    <w:rsid w:val="00234131"/>
    <w:pPr>
      <w:tabs>
        <w:tab w:val="center" w:pos="4680"/>
        <w:tab w:val="right" w:pos="9360"/>
      </w:tabs>
    </w:pPr>
  </w:style>
  <w:style w:type="character" w:customStyle="1" w:styleId="HeaderChar">
    <w:name w:val="Header Char"/>
    <w:link w:val="Header"/>
    <w:uiPriority w:val="99"/>
    <w:rsid w:val="00234131"/>
    <w:rPr>
      <w:sz w:val="22"/>
      <w:szCs w:val="22"/>
    </w:rPr>
  </w:style>
  <w:style w:type="paragraph" w:styleId="Footer">
    <w:name w:val="footer"/>
    <w:basedOn w:val="Normal"/>
    <w:link w:val="FooterChar"/>
    <w:uiPriority w:val="99"/>
    <w:unhideWhenUsed/>
    <w:rsid w:val="00234131"/>
    <w:pPr>
      <w:tabs>
        <w:tab w:val="center" w:pos="4680"/>
        <w:tab w:val="right" w:pos="9360"/>
      </w:tabs>
    </w:pPr>
  </w:style>
  <w:style w:type="character" w:customStyle="1" w:styleId="FooterChar">
    <w:name w:val="Footer Char"/>
    <w:link w:val="Footer"/>
    <w:uiPriority w:val="99"/>
    <w:rsid w:val="00234131"/>
    <w:rPr>
      <w:sz w:val="22"/>
      <w:szCs w:val="22"/>
    </w:rPr>
  </w:style>
  <w:style w:type="paragraph" w:styleId="BalloonText">
    <w:name w:val="Balloon Text"/>
    <w:basedOn w:val="Normal"/>
    <w:link w:val="BalloonTextChar"/>
    <w:uiPriority w:val="99"/>
    <w:semiHidden/>
    <w:unhideWhenUsed/>
    <w:rsid w:val="00234131"/>
    <w:rPr>
      <w:rFonts w:ascii="Tahoma" w:hAnsi="Tahoma"/>
      <w:sz w:val="16"/>
      <w:szCs w:val="16"/>
    </w:rPr>
  </w:style>
  <w:style w:type="character" w:customStyle="1" w:styleId="BalloonTextChar">
    <w:name w:val="Balloon Text Char"/>
    <w:link w:val="BalloonText"/>
    <w:uiPriority w:val="99"/>
    <w:semiHidden/>
    <w:rsid w:val="00234131"/>
    <w:rPr>
      <w:rFonts w:ascii="Tahoma" w:hAnsi="Tahoma" w:cs="Tahoma"/>
      <w:sz w:val="16"/>
      <w:szCs w:val="16"/>
    </w:rPr>
  </w:style>
  <w:style w:type="paragraph" w:styleId="BodyText">
    <w:name w:val="Body Text"/>
    <w:basedOn w:val="Normal"/>
    <w:link w:val="BodyTextChar"/>
    <w:rsid w:val="005449C8"/>
    <w:rPr>
      <w:rFonts w:ascii="Lucida Casual" w:eastAsia="Times New Roman" w:hAnsi="Lucida Casual"/>
      <w:sz w:val="24"/>
      <w:szCs w:val="20"/>
    </w:rPr>
  </w:style>
  <w:style w:type="character" w:customStyle="1" w:styleId="BodyTextChar">
    <w:name w:val="Body Text Char"/>
    <w:link w:val="BodyText"/>
    <w:rsid w:val="005449C8"/>
    <w:rPr>
      <w:rFonts w:ascii="Lucida Casual" w:eastAsia="Times New Roman" w:hAnsi="Lucida Casual"/>
      <w:sz w:val="24"/>
    </w:rPr>
  </w:style>
  <w:style w:type="character" w:styleId="FollowedHyperlink">
    <w:name w:val="FollowedHyperlink"/>
    <w:uiPriority w:val="99"/>
    <w:semiHidden/>
    <w:unhideWhenUsed/>
    <w:rsid w:val="00016E20"/>
    <w:rPr>
      <w:color w:val="800080"/>
      <w:u w:val="single"/>
    </w:rPr>
  </w:style>
  <w:style w:type="table" w:styleId="TableGrid">
    <w:name w:val="Table Grid"/>
    <w:basedOn w:val="TableNormal"/>
    <w:uiPriority w:val="59"/>
    <w:rsid w:val="001A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96593"/>
  </w:style>
  <w:style w:type="character" w:styleId="Emphasis">
    <w:name w:val="Emphasis"/>
    <w:uiPriority w:val="20"/>
    <w:qFormat/>
    <w:rsid w:val="00296593"/>
    <w:rPr>
      <w:i/>
      <w:iCs/>
    </w:rPr>
  </w:style>
  <w:style w:type="character" w:styleId="UnresolvedMention">
    <w:name w:val="Unresolved Mention"/>
    <w:uiPriority w:val="99"/>
    <w:semiHidden/>
    <w:unhideWhenUsed/>
    <w:rsid w:val="00F43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21339">
      <w:bodyDiv w:val="1"/>
      <w:marLeft w:val="0"/>
      <w:marRight w:val="0"/>
      <w:marTop w:val="0"/>
      <w:marBottom w:val="0"/>
      <w:divBdr>
        <w:top w:val="none" w:sz="0" w:space="0" w:color="auto"/>
        <w:left w:val="none" w:sz="0" w:space="0" w:color="auto"/>
        <w:bottom w:val="none" w:sz="0" w:space="0" w:color="auto"/>
        <w:right w:val="none" w:sz="0" w:space="0" w:color="auto"/>
      </w:divBdr>
    </w:div>
    <w:div w:id="1391613358">
      <w:bodyDiv w:val="1"/>
      <w:marLeft w:val="0"/>
      <w:marRight w:val="0"/>
      <w:marTop w:val="0"/>
      <w:marBottom w:val="0"/>
      <w:divBdr>
        <w:top w:val="none" w:sz="0" w:space="0" w:color="auto"/>
        <w:left w:val="none" w:sz="0" w:space="0" w:color="auto"/>
        <w:bottom w:val="none" w:sz="0" w:space="0" w:color="auto"/>
        <w:right w:val="none" w:sz="0" w:space="0" w:color="auto"/>
      </w:divBdr>
      <w:divsChild>
        <w:div w:id="42486861">
          <w:marLeft w:val="0"/>
          <w:marRight w:val="0"/>
          <w:marTop w:val="0"/>
          <w:marBottom w:val="0"/>
          <w:divBdr>
            <w:top w:val="none" w:sz="0" w:space="0" w:color="auto"/>
            <w:left w:val="none" w:sz="0" w:space="0" w:color="auto"/>
            <w:bottom w:val="none" w:sz="0" w:space="0" w:color="auto"/>
            <w:right w:val="none" w:sz="0" w:space="0" w:color="auto"/>
          </w:divBdr>
          <w:divsChild>
            <w:div w:id="815608235">
              <w:marLeft w:val="0"/>
              <w:marRight w:val="0"/>
              <w:marTop w:val="0"/>
              <w:marBottom w:val="0"/>
              <w:divBdr>
                <w:top w:val="none" w:sz="0" w:space="0" w:color="auto"/>
                <w:left w:val="none" w:sz="0" w:space="0" w:color="auto"/>
                <w:bottom w:val="none" w:sz="0" w:space="0" w:color="auto"/>
                <w:right w:val="none" w:sz="0" w:space="0" w:color="auto"/>
              </w:divBdr>
              <w:divsChild>
                <w:div w:id="2021077250">
                  <w:marLeft w:val="0"/>
                  <w:marRight w:val="0"/>
                  <w:marTop w:val="0"/>
                  <w:marBottom w:val="0"/>
                  <w:divBdr>
                    <w:top w:val="none" w:sz="0" w:space="0" w:color="auto"/>
                    <w:left w:val="none" w:sz="0" w:space="0" w:color="auto"/>
                    <w:bottom w:val="none" w:sz="0" w:space="0" w:color="auto"/>
                    <w:right w:val="none" w:sz="0" w:space="0" w:color="auto"/>
                  </w:divBdr>
                  <w:divsChild>
                    <w:div w:id="1527328561">
                      <w:marLeft w:val="0"/>
                      <w:marRight w:val="0"/>
                      <w:marTop w:val="0"/>
                      <w:marBottom w:val="0"/>
                      <w:divBdr>
                        <w:top w:val="none" w:sz="0" w:space="0" w:color="auto"/>
                        <w:left w:val="none" w:sz="0" w:space="0" w:color="auto"/>
                        <w:bottom w:val="none" w:sz="0" w:space="0" w:color="auto"/>
                        <w:right w:val="none" w:sz="0" w:space="0" w:color="auto"/>
                      </w:divBdr>
                      <w:divsChild>
                        <w:div w:id="873889376">
                          <w:marLeft w:val="0"/>
                          <w:marRight w:val="0"/>
                          <w:marTop w:val="0"/>
                          <w:marBottom w:val="0"/>
                          <w:divBdr>
                            <w:top w:val="none" w:sz="0" w:space="0" w:color="auto"/>
                            <w:left w:val="none" w:sz="0" w:space="0" w:color="auto"/>
                            <w:bottom w:val="none" w:sz="0" w:space="0" w:color="auto"/>
                            <w:right w:val="none" w:sz="0" w:space="0" w:color="auto"/>
                          </w:divBdr>
                          <w:divsChild>
                            <w:div w:id="1790198530">
                              <w:marLeft w:val="0"/>
                              <w:marRight w:val="0"/>
                              <w:marTop w:val="0"/>
                              <w:marBottom w:val="0"/>
                              <w:divBdr>
                                <w:top w:val="none" w:sz="0" w:space="0" w:color="auto"/>
                                <w:left w:val="none" w:sz="0" w:space="0" w:color="auto"/>
                                <w:bottom w:val="none" w:sz="0" w:space="0" w:color="auto"/>
                                <w:right w:val="none" w:sz="0" w:space="0" w:color="auto"/>
                              </w:divBdr>
                              <w:divsChild>
                                <w:div w:id="256645922">
                                  <w:marLeft w:val="0"/>
                                  <w:marRight w:val="0"/>
                                  <w:marTop w:val="0"/>
                                  <w:marBottom w:val="0"/>
                                  <w:divBdr>
                                    <w:top w:val="none" w:sz="0" w:space="0" w:color="auto"/>
                                    <w:left w:val="none" w:sz="0" w:space="0" w:color="auto"/>
                                    <w:bottom w:val="none" w:sz="0" w:space="0" w:color="auto"/>
                                    <w:right w:val="none" w:sz="0" w:space="0" w:color="auto"/>
                                  </w:divBdr>
                                  <w:divsChild>
                                    <w:div w:id="253442656">
                                      <w:marLeft w:val="0"/>
                                      <w:marRight w:val="0"/>
                                      <w:marTop w:val="0"/>
                                      <w:marBottom w:val="0"/>
                                      <w:divBdr>
                                        <w:top w:val="none" w:sz="0" w:space="0" w:color="auto"/>
                                        <w:left w:val="none" w:sz="0" w:space="0" w:color="auto"/>
                                        <w:bottom w:val="none" w:sz="0" w:space="0" w:color="auto"/>
                                        <w:right w:val="none" w:sz="0" w:space="0" w:color="auto"/>
                                      </w:divBdr>
                                      <w:divsChild>
                                        <w:div w:id="1882547487">
                                          <w:marLeft w:val="0"/>
                                          <w:marRight w:val="0"/>
                                          <w:marTop w:val="0"/>
                                          <w:marBottom w:val="0"/>
                                          <w:divBdr>
                                            <w:top w:val="none" w:sz="0" w:space="0" w:color="auto"/>
                                            <w:left w:val="none" w:sz="0" w:space="0" w:color="auto"/>
                                            <w:bottom w:val="none" w:sz="0" w:space="0" w:color="auto"/>
                                            <w:right w:val="none" w:sz="0" w:space="0" w:color="auto"/>
                                          </w:divBdr>
                                          <w:divsChild>
                                            <w:div w:id="170686101">
                                              <w:marLeft w:val="0"/>
                                              <w:marRight w:val="0"/>
                                              <w:marTop w:val="0"/>
                                              <w:marBottom w:val="0"/>
                                              <w:divBdr>
                                                <w:top w:val="none" w:sz="0" w:space="0" w:color="auto"/>
                                                <w:left w:val="none" w:sz="0" w:space="0" w:color="auto"/>
                                                <w:bottom w:val="none" w:sz="0" w:space="0" w:color="auto"/>
                                                <w:right w:val="none" w:sz="0" w:space="0" w:color="auto"/>
                                              </w:divBdr>
                                              <w:divsChild>
                                                <w:div w:id="1976250825">
                                                  <w:marLeft w:val="0"/>
                                                  <w:marRight w:val="0"/>
                                                  <w:marTop w:val="0"/>
                                                  <w:marBottom w:val="0"/>
                                                  <w:divBdr>
                                                    <w:top w:val="none" w:sz="0" w:space="0" w:color="auto"/>
                                                    <w:left w:val="none" w:sz="0" w:space="0" w:color="auto"/>
                                                    <w:bottom w:val="none" w:sz="0" w:space="0" w:color="auto"/>
                                                    <w:right w:val="none" w:sz="0" w:space="0" w:color="auto"/>
                                                  </w:divBdr>
                                                  <w:divsChild>
                                                    <w:div w:id="2039046404">
                                                      <w:marLeft w:val="0"/>
                                                      <w:marRight w:val="0"/>
                                                      <w:marTop w:val="0"/>
                                                      <w:marBottom w:val="0"/>
                                                      <w:divBdr>
                                                        <w:top w:val="none" w:sz="0" w:space="0" w:color="auto"/>
                                                        <w:left w:val="none" w:sz="0" w:space="0" w:color="auto"/>
                                                        <w:bottom w:val="none" w:sz="0" w:space="0" w:color="auto"/>
                                                        <w:right w:val="none" w:sz="0" w:space="0" w:color="auto"/>
                                                      </w:divBdr>
                                                      <w:divsChild>
                                                        <w:div w:id="984092206">
                                                          <w:marLeft w:val="0"/>
                                                          <w:marRight w:val="0"/>
                                                          <w:marTop w:val="0"/>
                                                          <w:marBottom w:val="0"/>
                                                          <w:divBdr>
                                                            <w:top w:val="none" w:sz="0" w:space="0" w:color="auto"/>
                                                            <w:left w:val="none" w:sz="0" w:space="0" w:color="auto"/>
                                                            <w:bottom w:val="none" w:sz="0" w:space="0" w:color="auto"/>
                                                            <w:right w:val="none" w:sz="0" w:space="0" w:color="auto"/>
                                                          </w:divBdr>
                                                          <w:divsChild>
                                                            <w:div w:id="1493133017">
                                                              <w:marLeft w:val="0"/>
                                                              <w:marRight w:val="0"/>
                                                              <w:marTop w:val="0"/>
                                                              <w:marBottom w:val="0"/>
                                                              <w:divBdr>
                                                                <w:top w:val="none" w:sz="0" w:space="0" w:color="auto"/>
                                                                <w:left w:val="none" w:sz="0" w:space="0" w:color="auto"/>
                                                                <w:bottom w:val="none" w:sz="0" w:space="0" w:color="auto"/>
                                                                <w:right w:val="none" w:sz="0" w:space="0" w:color="auto"/>
                                                              </w:divBdr>
                                                              <w:divsChild>
                                                                <w:div w:id="2028360752">
                                                                  <w:marLeft w:val="0"/>
                                                                  <w:marRight w:val="0"/>
                                                                  <w:marTop w:val="0"/>
                                                                  <w:marBottom w:val="0"/>
                                                                  <w:divBdr>
                                                                    <w:top w:val="none" w:sz="0" w:space="0" w:color="auto"/>
                                                                    <w:left w:val="none" w:sz="0" w:space="0" w:color="auto"/>
                                                                    <w:bottom w:val="none" w:sz="0" w:space="0" w:color="auto"/>
                                                                    <w:right w:val="none" w:sz="0" w:space="0" w:color="auto"/>
                                                                  </w:divBdr>
                                                                  <w:divsChild>
                                                                    <w:div w:id="371464877">
                                                                      <w:marLeft w:val="0"/>
                                                                      <w:marRight w:val="0"/>
                                                                      <w:marTop w:val="0"/>
                                                                      <w:marBottom w:val="0"/>
                                                                      <w:divBdr>
                                                                        <w:top w:val="none" w:sz="0" w:space="0" w:color="auto"/>
                                                                        <w:left w:val="none" w:sz="0" w:space="0" w:color="auto"/>
                                                                        <w:bottom w:val="none" w:sz="0" w:space="0" w:color="auto"/>
                                                                        <w:right w:val="none" w:sz="0" w:space="0" w:color="auto"/>
                                                                      </w:divBdr>
                                                                      <w:divsChild>
                                                                        <w:div w:id="1430926537">
                                                                          <w:marLeft w:val="0"/>
                                                                          <w:marRight w:val="0"/>
                                                                          <w:marTop w:val="0"/>
                                                                          <w:marBottom w:val="0"/>
                                                                          <w:divBdr>
                                                                            <w:top w:val="none" w:sz="0" w:space="0" w:color="auto"/>
                                                                            <w:left w:val="none" w:sz="0" w:space="0" w:color="auto"/>
                                                                            <w:bottom w:val="none" w:sz="0" w:space="0" w:color="auto"/>
                                                                            <w:right w:val="none" w:sz="0" w:space="0" w:color="auto"/>
                                                                          </w:divBdr>
                                                                          <w:divsChild>
                                                                            <w:div w:id="1492868158">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1008680286">
                                                                                      <w:marLeft w:val="0"/>
                                                                                      <w:marRight w:val="0"/>
                                                                                      <w:marTop w:val="0"/>
                                                                                      <w:marBottom w:val="0"/>
                                                                                      <w:divBdr>
                                                                                        <w:top w:val="single" w:sz="6" w:space="0" w:color="A7B3BD"/>
                                                                                        <w:left w:val="none" w:sz="0" w:space="0" w:color="auto"/>
                                                                                        <w:bottom w:val="none" w:sz="0" w:space="0" w:color="auto"/>
                                                                                        <w:right w:val="none" w:sz="0" w:space="0" w:color="auto"/>
                                                                                      </w:divBdr>
                                                                                      <w:divsChild>
                                                                                        <w:div w:id="6100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eininger@wpcs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cpss.net/handbook" TargetMode="External"/><Relationship Id="rId5" Type="http://schemas.openxmlformats.org/officeDocument/2006/relationships/footnotes" Target="footnotes.xml"/><Relationship Id="rId10" Type="http://schemas.openxmlformats.org/officeDocument/2006/relationships/hyperlink" Target="http://www.leininger.weebly.com" TargetMode="External"/><Relationship Id="rId4" Type="http://schemas.openxmlformats.org/officeDocument/2006/relationships/webSettings" Target="webSettings.xml"/><Relationship Id="rId9" Type="http://schemas.openxmlformats.org/officeDocument/2006/relationships/hyperlink" Target="https://files.nc.gov/dpi/documents/curriculum/socialstudies/scos/american-history-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3877</CharactersWithSpaces>
  <SharedDoc>false</SharedDoc>
  <HLinks>
    <vt:vector size="18" baseType="variant">
      <vt:variant>
        <vt:i4>3997733</vt:i4>
      </vt:variant>
      <vt:variant>
        <vt:i4>6</vt:i4>
      </vt:variant>
      <vt:variant>
        <vt:i4>0</vt:i4>
      </vt:variant>
      <vt:variant>
        <vt:i4>5</vt:i4>
      </vt:variant>
      <vt:variant>
        <vt:lpwstr>https://www.wcpss.net/handbook</vt:lpwstr>
      </vt:variant>
      <vt:variant>
        <vt:lpwstr/>
      </vt:variant>
      <vt:variant>
        <vt:i4>589827</vt:i4>
      </vt:variant>
      <vt:variant>
        <vt:i4>3</vt:i4>
      </vt:variant>
      <vt:variant>
        <vt:i4>0</vt:i4>
      </vt:variant>
      <vt:variant>
        <vt:i4>5</vt:i4>
      </vt:variant>
      <vt:variant>
        <vt:lpwstr>http://www.digitalhistory.uh.edu/</vt:lpwstr>
      </vt:variant>
      <vt:variant>
        <vt:lpwstr/>
      </vt:variant>
      <vt:variant>
        <vt:i4>6291545</vt:i4>
      </vt:variant>
      <vt:variant>
        <vt:i4>0</vt:i4>
      </vt:variant>
      <vt:variant>
        <vt:i4>0</vt:i4>
      </vt:variant>
      <vt:variant>
        <vt:i4>5</vt:i4>
      </vt:variant>
      <vt:variant>
        <vt:lpwstr>mailto:amarkham@wpcss.net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cp:lastModifiedBy>Nancy Leininger</cp:lastModifiedBy>
  <cp:revision>9</cp:revision>
  <cp:lastPrinted>2019-08-22T16:33:00Z</cp:lastPrinted>
  <dcterms:created xsi:type="dcterms:W3CDTF">2021-01-11T16:27:00Z</dcterms:created>
  <dcterms:modified xsi:type="dcterms:W3CDTF">2021-01-12T16:41:00Z</dcterms:modified>
</cp:coreProperties>
</file>