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E0A8E" w14:textId="38C90052" w:rsidR="00E1332C" w:rsidRPr="007D1C15" w:rsidRDefault="00E1332C" w:rsidP="00B079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b/>
          <w:bCs/>
          <w:sz w:val="24"/>
          <w:szCs w:val="24"/>
        </w:rPr>
      </w:pPr>
      <w:r w:rsidRPr="007D1C15">
        <w:rPr>
          <w:rFonts w:ascii="Georgia" w:hAnsi="Georgia" w:cs="ArialMT"/>
          <w:b/>
          <w:bCs/>
          <w:sz w:val="24"/>
          <w:szCs w:val="24"/>
        </w:rPr>
        <w:t>Stamp Act Document B - Questions</w:t>
      </w:r>
    </w:p>
    <w:p w14:paraId="668EB17B" w14:textId="59E1FE17" w:rsidR="00E1332C" w:rsidRDefault="00E1332C" w:rsidP="00B079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4DDD914B" w14:textId="2374D163" w:rsidR="00E1332C" w:rsidRPr="007D1C15" w:rsidRDefault="00E1332C" w:rsidP="00B079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b/>
          <w:bCs/>
          <w:sz w:val="24"/>
          <w:szCs w:val="24"/>
        </w:rPr>
      </w:pPr>
      <w:r w:rsidRPr="007D1C15">
        <w:rPr>
          <w:rFonts w:ascii="Georgia" w:hAnsi="Georgia" w:cs="ArialMT"/>
          <w:b/>
          <w:bCs/>
          <w:sz w:val="24"/>
          <w:szCs w:val="24"/>
        </w:rPr>
        <w:t>Sourcing:</w:t>
      </w:r>
    </w:p>
    <w:p w14:paraId="0AEC2470" w14:textId="116D8782" w:rsidR="00E1332C" w:rsidRDefault="00E1332C" w:rsidP="00E133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>
        <w:rPr>
          <w:rFonts w:ascii="Georgia" w:hAnsi="Georgia" w:cs="ArialMT"/>
          <w:sz w:val="24"/>
          <w:szCs w:val="24"/>
        </w:rPr>
        <w:t>Who wrote this, what do we know about him?</w:t>
      </w:r>
    </w:p>
    <w:p w14:paraId="31F453EE" w14:textId="2C71A0E3" w:rsidR="00160D0E" w:rsidRDefault="00160D0E" w:rsidP="00160D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1E35E043" w14:textId="13E91BDF" w:rsidR="00160D0E" w:rsidRDefault="00160D0E" w:rsidP="00160D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70DEEFF5" w14:textId="77777777" w:rsidR="00160D0E" w:rsidRPr="00160D0E" w:rsidRDefault="00160D0E" w:rsidP="00160D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54AB3D0A" w14:textId="34CC65EB" w:rsidR="00E1332C" w:rsidRDefault="00E1332C" w:rsidP="00E133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>
        <w:rPr>
          <w:rFonts w:ascii="Georgia" w:hAnsi="Georgia" w:cs="ArialMT"/>
          <w:sz w:val="24"/>
          <w:szCs w:val="24"/>
        </w:rPr>
        <w:t>What newspaper does this come from?</w:t>
      </w:r>
    </w:p>
    <w:p w14:paraId="206EC908" w14:textId="02DE2DA7" w:rsidR="00160D0E" w:rsidRDefault="00160D0E" w:rsidP="00160D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208A1DB6" w14:textId="77777777" w:rsidR="00160D0E" w:rsidRPr="00160D0E" w:rsidRDefault="00160D0E" w:rsidP="00160D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6139BB67" w14:textId="6DA291E1" w:rsidR="00E1332C" w:rsidRDefault="00E1332C" w:rsidP="00E133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>
        <w:rPr>
          <w:rFonts w:ascii="Georgia" w:hAnsi="Georgia" w:cs="ArialMT"/>
          <w:sz w:val="24"/>
          <w:szCs w:val="24"/>
        </w:rPr>
        <w:t>What can be predicted about the author’s perspective on the Stamp Act before even reading the letter?</w:t>
      </w:r>
    </w:p>
    <w:p w14:paraId="10C34F84" w14:textId="55584A83" w:rsidR="00160D0E" w:rsidRDefault="00160D0E" w:rsidP="00160D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372F6453" w14:textId="77777777" w:rsidR="00160D0E" w:rsidRPr="00160D0E" w:rsidRDefault="00160D0E" w:rsidP="00160D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0BDB16E0" w14:textId="30288ABC" w:rsidR="00E1332C" w:rsidRDefault="00E1332C" w:rsidP="00E133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>
        <w:rPr>
          <w:rFonts w:ascii="Georgia" w:hAnsi="Georgia" w:cs="ArialMT"/>
          <w:sz w:val="24"/>
          <w:szCs w:val="24"/>
        </w:rPr>
        <w:t>When was it written? Is this before or after the Stamp Act went into effect?</w:t>
      </w:r>
    </w:p>
    <w:p w14:paraId="1E5F2C2F" w14:textId="2849EC02" w:rsidR="00160D0E" w:rsidRDefault="00160D0E" w:rsidP="00160D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36EFBF20" w14:textId="77777777" w:rsidR="00160D0E" w:rsidRPr="00160D0E" w:rsidRDefault="00160D0E" w:rsidP="00160D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5E64AAD5" w14:textId="26840385" w:rsidR="00E1332C" w:rsidRDefault="00E1332C" w:rsidP="00E133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>
        <w:rPr>
          <w:rFonts w:ascii="Georgia" w:hAnsi="Georgia" w:cs="ArialMT"/>
          <w:sz w:val="24"/>
          <w:szCs w:val="24"/>
        </w:rPr>
        <w:t>Is it reliable? Why or why not?</w:t>
      </w:r>
    </w:p>
    <w:p w14:paraId="3187D770" w14:textId="20204D02" w:rsidR="00160D0E" w:rsidRDefault="00160D0E" w:rsidP="00160D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1236FAB4" w14:textId="77777777" w:rsidR="00160D0E" w:rsidRPr="00160D0E" w:rsidRDefault="00160D0E" w:rsidP="00160D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1B166DF8" w14:textId="54DBCA6C" w:rsidR="00E1332C" w:rsidRPr="007D1C15" w:rsidRDefault="00E1332C" w:rsidP="00B079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b/>
          <w:bCs/>
          <w:sz w:val="24"/>
          <w:szCs w:val="24"/>
        </w:rPr>
      </w:pPr>
      <w:r w:rsidRPr="007D1C15">
        <w:rPr>
          <w:rFonts w:ascii="Georgia" w:hAnsi="Georgia" w:cs="ArialMT"/>
          <w:b/>
          <w:bCs/>
          <w:sz w:val="24"/>
          <w:szCs w:val="24"/>
        </w:rPr>
        <w:t>Contextualization:</w:t>
      </w:r>
    </w:p>
    <w:p w14:paraId="0EF1872D" w14:textId="623C8EF9" w:rsidR="00E1332C" w:rsidRDefault="00E1332C" w:rsidP="00E133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>
        <w:rPr>
          <w:rFonts w:ascii="Georgia" w:hAnsi="Georgia" w:cs="ArialMT"/>
          <w:sz w:val="24"/>
          <w:szCs w:val="24"/>
        </w:rPr>
        <w:t>What happened in Boston according to this article?</w:t>
      </w:r>
    </w:p>
    <w:p w14:paraId="4845E084" w14:textId="1B375216" w:rsidR="00160D0E" w:rsidRDefault="00160D0E" w:rsidP="00160D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3454DC93" w14:textId="369ED14A" w:rsidR="00160D0E" w:rsidRDefault="00160D0E" w:rsidP="00160D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05CFCE37" w14:textId="77777777" w:rsidR="00160D0E" w:rsidRPr="00160D0E" w:rsidRDefault="00160D0E" w:rsidP="00160D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5A28A64F" w14:textId="1026CEA7" w:rsidR="00E1332C" w:rsidRDefault="00E1332C" w:rsidP="00E133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>
        <w:rPr>
          <w:rFonts w:ascii="Georgia" w:hAnsi="Georgia" w:cs="ArialMT"/>
          <w:sz w:val="24"/>
          <w:szCs w:val="24"/>
        </w:rPr>
        <w:t>Why was the author surprised?</w:t>
      </w:r>
    </w:p>
    <w:p w14:paraId="3BD298C3" w14:textId="420C7D9F" w:rsidR="00160D0E" w:rsidRDefault="00160D0E" w:rsidP="00160D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743C1998" w14:textId="40AEDE72" w:rsidR="00160D0E" w:rsidRDefault="00160D0E" w:rsidP="00160D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0F988991" w14:textId="69E24475" w:rsidR="00160D0E" w:rsidRDefault="00160D0E" w:rsidP="00160D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286932F8" w14:textId="77777777" w:rsidR="00160D0E" w:rsidRPr="00160D0E" w:rsidRDefault="00160D0E" w:rsidP="00160D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12D85352" w14:textId="66D50E3C" w:rsidR="00E1332C" w:rsidRDefault="00E1332C" w:rsidP="00E133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>
        <w:rPr>
          <w:rFonts w:ascii="Georgia" w:hAnsi="Georgia" w:cs="ArialMT"/>
          <w:sz w:val="24"/>
          <w:szCs w:val="24"/>
        </w:rPr>
        <w:t>Who reads the newspapers, according to the author?</w:t>
      </w:r>
    </w:p>
    <w:p w14:paraId="16901234" w14:textId="4BEC06B8" w:rsidR="00160D0E" w:rsidRDefault="00160D0E" w:rsidP="00160D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38CA98CF" w14:textId="4F55207B" w:rsidR="00160D0E" w:rsidRDefault="00160D0E" w:rsidP="00160D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0FCBDC03" w14:textId="1AC423F4" w:rsidR="00160D0E" w:rsidRDefault="00160D0E" w:rsidP="00160D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71A3F857" w14:textId="77777777" w:rsidR="00160D0E" w:rsidRPr="00160D0E" w:rsidRDefault="00160D0E" w:rsidP="00160D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0A95E175" w14:textId="6FC5804B" w:rsidR="00E1332C" w:rsidRPr="00E1332C" w:rsidRDefault="00E1332C" w:rsidP="00E133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>
        <w:rPr>
          <w:rFonts w:ascii="Georgia" w:hAnsi="Georgia" w:cs="ArialMT"/>
          <w:sz w:val="24"/>
          <w:szCs w:val="24"/>
        </w:rPr>
        <w:t>According to this document, why were colonists upset about the Stamp Act?</w:t>
      </w:r>
    </w:p>
    <w:p w14:paraId="08425ACD" w14:textId="77777777" w:rsidR="00E1332C" w:rsidRDefault="00E1332C" w:rsidP="00B079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0C802CA4" w14:textId="77777777" w:rsidR="00E1332C" w:rsidRDefault="00E1332C" w:rsidP="00B079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44174F35" w14:textId="77777777" w:rsidR="00E1332C" w:rsidRDefault="00E1332C" w:rsidP="00B079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254BE5CA" w14:textId="77777777" w:rsidR="00E1332C" w:rsidRDefault="00E1332C" w:rsidP="00B079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074A22B3" w14:textId="77777777" w:rsidR="00E1332C" w:rsidRDefault="00E1332C" w:rsidP="00B079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294F7F4B" w14:textId="77777777" w:rsidR="00E1332C" w:rsidRDefault="00E1332C" w:rsidP="00B079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673FF179" w14:textId="77777777" w:rsidR="00E1332C" w:rsidRDefault="00E1332C" w:rsidP="00B079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26A42B31" w14:textId="77777777" w:rsidR="00E1332C" w:rsidRDefault="00E1332C" w:rsidP="00B079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0FED3AAF" w14:textId="77777777" w:rsidR="00E1332C" w:rsidRDefault="00E1332C" w:rsidP="00B079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2D555D4B" w14:textId="77777777" w:rsidR="00E1332C" w:rsidRDefault="00E1332C" w:rsidP="00B079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029C8F33" w14:textId="77777777" w:rsidR="00E1332C" w:rsidRDefault="00E1332C" w:rsidP="00B079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4AC0CE5F" w14:textId="77777777" w:rsidR="00E1332C" w:rsidRDefault="00E1332C" w:rsidP="00B079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36EBF081" w14:textId="77777777" w:rsidR="00E1332C" w:rsidRDefault="00E1332C" w:rsidP="00B079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1941D1EA" w14:textId="77777777" w:rsidR="00E1332C" w:rsidRDefault="00E1332C" w:rsidP="00B079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6F1E219C" w14:textId="77777777" w:rsidR="00E1332C" w:rsidRDefault="00E1332C" w:rsidP="00B079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212E8F8D" w14:textId="77777777" w:rsidR="00160D0E" w:rsidRDefault="00160D0E" w:rsidP="00B079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5462F37F" w14:textId="3A7B245B" w:rsidR="00B0791D" w:rsidRPr="007D1C15" w:rsidRDefault="001E1669" w:rsidP="00B079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b/>
          <w:bCs/>
          <w:sz w:val="24"/>
          <w:szCs w:val="24"/>
        </w:rPr>
      </w:pPr>
      <w:r w:rsidRPr="007D1C15">
        <w:rPr>
          <w:rFonts w:ascii="Georgia" w:hAnsi="Georgia" w:cs="ArialMT"/>
          <w:b/>
          <w:bCs/>
          <w:sz w:val="24"/>
          <w:szCs w:val="24"/>
        </w:rPr>
        <w:lastRenderedPageBreak/>
        <w:t xml:space="preserve">Stamp Act </w:t>
      </w:r>
      <w:r w:rsidR="00B0791D" w:rsidRPr="007D1C15">
        <w:rPr>
          <w:rFonts w:ascii="Georgia" w:hAnsi="Georgia" w:cs="ArialMT"/>
          <w:b/>
          <w:bCs/>
          <w:sz w:val="24"/>
          <w:szCs w:val="24"/>
        </w:rPr>
        <w:t xml:space="preserve">Document C </w:t>
      </w:r>
      <w:r w:rsidR="001B288D" w:rsidRPr="007D1C15">
        <w:rPr>
          <w:rFonts w:ascii="Georgia" w:hAnsi="Georgia" w:cs="ArialMT"/>
          <w:b/>
          <w:bCs/>
          <w:sz w:val="24"/>
          <w:szCs w:val="24"/>
        </w:rPr>
        <w:t xml:space="preserve">- </w:t>
      </w:r>
      <w:r w:rsidR="00B0791D" w:rsidRPr="007D1C15">
        <w:rPr>
          <w:rFonts w:ascii="Georgia" w:hAnsi="Georgia" w:cs="ArialMT"/>
          <w:b/>
          <w:bCs/>
          <w:sz w:val="24"/>
          <w:szCs w:val="24"/>
        </w:rPr>
        <w:t>Questions</w:t>
      </w:r>
    </w:p>
    <w:p w14:paraId="4E16A70D" w14:textId="77777777" w:rsidR="00B0791D" w:rsidRPr="00B0791D" w:rsidRDefault="00B0791D" w:rsidP="00B079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5E23A64E" w14:textId="703D5C5F" w:rsidR="00B0791D" w:rsidRDefault="00B0791D" w:rsidP="00B07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 w:rsidRPr="007D1C15">
        <w:rPr>
          <w:rFonts w:ascii="Georgia" w:hAnsi="Georgia" w:cs="ArialMT"/>
          <w:b/>
          <w:bCs/>
          <w:sz w:val="24"/>
          <w:szCs w:val="24"/>
        </w:rPr>
        <w:t>(</w:t>
      </w:r>
      <w:r w:rsidRPr="007D1C15">
        <w:rPr>
          <w:rFonts w:ascii="Georgia" w:hAnsi="Georgia" w:cs="ArialMT"/>
          <w:b/>
          <w:bCs/>
          <w:sz w:val="24"/>
          <w:szCs w:val="24"/>
        </w:rPr>
        <w:t xml:space="preserve">Skill: </w:t>
      </w:r>
      <w:r w:rsidRPr="007D1C15">
        <w:rPr>
          <w:rFonts w:ascii="Georgia" w:hAnsi="Georgia" w:cs="ArialMT"/>
          <w:b/>
          <w:bCs/>
          <w:sz w:val="24"/>
          <w:szCs w:val="24"/>
        </w:rPr>
        <w:t>Sourcing)</w:t>
      </w:r>
      <w:r w:rsidRPr="00B0791D">
        <w:rPr>
          <w:rFonts w:ascii="Georgia" w:hAnsi="Georgia" w:cs="ArialMT"/>
          <w:sz w:val="24"/>
          <w:szCs w:val="24"/>
        </w:rPr>
        <w:t xml:space="preserve"> Who wrote this, and what is his job? </w:t>
      </w:r>
    </w:p>
    <w:p w14:paraId="7D0D9531" w14:textId="0D2177F5" w:rsidR="001B288D" w:rsidRDefault="001B288D" w:rsidP="001B288D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5803AEEB" w14:textId="205A6110" w:rsidR="001B288D" w:rsidRDefault="001B288D" w:rsidP="001B288D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6583BA0F" w14:textId="77777777" w:rsidR="001B288D" w:rsidRPr="00E1332C" w:rsidRDefault="001B288D" w:rsidP="00E1332C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0D83509A" w14:textId="0985B51C" w:rsidR="007D7789" w:rsidRDefault="00B0791D" w:rsidP="00B07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 w:rsidRPr="00B0791D">
        <w:rPr>
          <w:rFonts w:ascii="Georgia" w:hAnsi="Georgia" w:cs="ArialMT"/>
          <w:sz w:val="24"/>
          <w:szCs w:val="24"/>
        </w:rPr>
        <w:t>Does he side with England or</w:t>
      </w:r>
      <w:r w:rsidRPr="00B0791D">
        <w:rPr>
          <w:rFonts w:ascii="Georgia" w:hAnsi="Georgia" w:cs="ArialMT"/>
          <w:sz w:val="24"/>
          <w:szCs w:val="24"/>
        </w:rPr>
        <w:t xml:space="preserve"> </w:t>
      </w:r>
      <w:r w:rsidRPr="00B0791D">
        <w:rPr>
          <w:rFonts w:ascii="Georgia" w:hAnsi="Georgia" w:cs="ArialMT"/>
          <w:sz w:val="24"/>
          <w:szCs w:val="24"/>
        </w:rPr>
        <w:t xml:space="preserve">with the colonists? </w:t>
      </w:r>
      <w:r>
        <w:rPr>
          <w:rFonts w:ascii="Georgia" w:hAnsi="Georgia" w:cs="ArialMT"/>
          <w:sz w:val="24"/>
          <w:szCs w:val="24"/>
        </w:rPr>
        <w:t>Provide evidence.</w:t>
      </w:r>
    </w:p>
    <w:p w14:paraId="6981969C" w14:textId="49C88D67" w:rsid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2DE5857B" w14:textId="593E8A16" w:rsid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4F4455FE" w14:textId="0BA3CF9D" w:rsid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26606173" w14:textId="5A874115" w:rsid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4FD5F93D" w14:textId="77777777" w:rsidR="001B288D" w:rsidRP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4BE368CF" w14:textId="5EC77758" w:rsidR="00B0791D" w:rsidRDefault="00B0791D" w:rsidP="00B07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 w:rsidRPr="007D1C15">
        <w:rPr>
          <w:rFonts w:ascii="Georgia" w:hAnsi="Georgia" w:cs="ArialMT"/>
          <w:b/>
          <w:bCs/>
          <w:sz w:val="24"/>
          <w:szCs w:val="24"/>
        </w:rPr>
        <w:t>(</w:t>
      </w:r>
      <w:r w:rsidRPr="007D1C15">
        <w:rPr>
          <w:rFonts w:ascii="Georgia" w:hAnsi="Georgia" w:cs="ArialMT"/>
          <w:b/>
          <w:bCs/>
          <w:sz w:val="24"/>
          <w:szCs w:val="24"/>
        </w:rPr>
        <w:t xml:space="preserve">Skill: </w:t>
      </w:r>
      <w:r w:rsidRPr="007D1C15">
        <w:rPr>
          <w:rFonts w:ascii="Georgia" w:hAnsi="Georgia" w:cs="ArialMT"/>
          <w:b/>
          <w:bCs/>
          <w:sz w:val="24"/>
          <w:szCs w:val="24"/>
        </w:rPr>
        <w:t>Contextualization)</w:t>
      </w:r>
      <w:r w:rsidRPr="00B0791D">
        <w:rPr>
          <w:rFonts w:ascii="Georgia" w:hAnsi="Georgia" w:cs="ArialMT"/>
          <w:sz w:val="24"/>
          <w:szCs w:val="24"/>
        </w:rPr>
        <w:t xml:space="preserve"> Based on his account, what’s going on in America in 1766?</w:t>
      </w:r>
    </w:p>
    <w:p w14:paraId="253A512C" w14:textId="2E56C9F2" w:rsid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528E27B3" w14:textId="3295CF40" w:rsid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383CA032" w14:textId="08DA5EC2" w:rsid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3C71DB9E" w14:textId="77031D81" w:rsid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4D8FC749" w14:textId="4F9955D9" w:rsid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487F32C8" w14:textId="77777777" w:rsid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02D09656" w14:textId="77777777" w:rsidR="001B288D" w:rsidRP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0602E08C" w14:textId="1724062F" w:rsidR="00B0791D" w:rsidRDefault="00B0791D" w:rsidP="00B07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 w:rsidRPr="00B0791D">
        <w:rPr>
          <w:rFonts w:ascii="Georgia" w:hAnsi="Georgia" w:cs="ArialMT"/>
          <w:sz w:val="24"/>
          <w:szCs w:val="24"/>
        </w:rPr>
        <w:t>How has the Stamp Act affected him personally? Provide evidence from the</w:t>
      </w:r>
      <w:r w:rsidRPr="00B0791D">
        <w:rPr>
          <w:rFonts w:ascii="Georgia" w:hAnsi="Georgia" w:cs="ArialMT"/>
          <w:sz w:val="24"/>
          <w:szCs w:val="24"/>
        </w:rPr>
        <w:t xml:space="preserve"> </w:t>
      </w:r>
      <w:r w:rsidRPr="00B0791D">
        <w:rPr>
          <w:rFonts w:ascii="Georgia" w:hAnsi="Georgia" w:cs="ArialMT"/>
          <w:sz w:val="24"/>
          <w:szCs w:val="24"/>
        </w:rPr>
        <w:t>document to support your answer.</w:t>
      </w:r>
    </w:p>
    <w:p w14:paraId="5C0E019B" w14:textId="270EB991" w:rsid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7AF1C0AC" w14:textId="27796DE3" w:rsid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78796A6A" w14:textId="64F45340" w:rsid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0C2AAA13" w14:textId="5BCB5CFD" w:rsid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1F75A309" w14:textId="7EFC5FD7" w:rsid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32F5B790" w14:textId="77777777" w:rsidR="001B288D" w:rsidRP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6F80C4BE" w14:textId="178FDDEA" w:rsidR="00B0791D" w:rsidRDefault="00B0791D" w:rsidP="00B07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>
        <w:rPr>
          <w:rFonts w:ascii="Georgia" w:hAnsi="Georgia" w:cs="ArialMT"/>
          <w:sz w:val="24"/>
          <w:szCs w:val="24"/>
        </w:rPr>
        <w:t>Is his account believable</w:t>
      </w:r>
      <w:r w:rsidRPr="00B0791D">
        <w:rPr>
          <w:rFonts w:ascii="Georgia" w:hAnsi="Georgia" w:cs="ArialMT"/>
          <w:sz w:val="24"/>
          <w:szCs w:val="24"/>
        </w:rPr>
        <w:t xml:space="preserve">? Give one reason why </w:t>
      </w:r>
      <w:r>
        <w:rPr>
          <w:rFonts w:ascii="Georgia" w:hAnsi="Georgia" w:cs="ArialMT"/>
          <w:sz w:val="24"/>
          <w:szCs w:val="24"/>
        </w:rPr>
        <w:t>his account could be</w:t>
      </w:r>
      <w:r w:rsidRPr="00B0791D">
        <w:rPr>
          <w:rFonts w:ascii="Georgia" w:hAnsi="Georgia" w:cs="ArialMT"/>
          <w:sz w:val="24"/>
          <w:szCs w:val="24"/>
        </w:rPr>
        <w:t xml:space="preserve"> trust</w:t>
      </w:r>
      <w:r>
        <w:rPr>
          <w:rFonts w:ascii="Georgia" w:hAnsi="Georgia" w:cs="ArialMT"/>
          <w:sz w:val="24"/>
          <w:szCs w:val="24"/>
        </w:rPr>
        <w:t>ed</w:t>
      </w:r>
      <w:r w:rsidRPr="00B0791D">
        <w:rPr>
          <w:rFonts w:ascii="Georgia" w:hAnsi="Georgia" w:cs="ArialMT"/>
          <w:sz w:val="24"/>
          <w:szCs w:val="24"/>
        </w:rPr>
        <w:t xml:space="preserve"> and one reason why not </w:t>
      </w:r>
      <w:r>
        <w:rPr>
          <w:rFonts w:ascii="Georgia" w:hAnsi="Georgia" w:cs="ArialMT"/>
          <w:sz w:val="24"/>
          <w:szCs w:val="24"/>
        </w:rPr>
        <w:t xml:space="preserve">to </w:t>
      </w:r>
      <w:r w:rsidRPr="00B0791D">
        <w:rPr>
          <w:rFonts w:ascii="Georgia" w:hAnsi="Georgia" w:cs="ArialMT"/>
          <w:sz w:val="24"/>
          <w:szCs w:val="24"/>
        </w:rPr>
        <w:t>trust his account.</w:t>
      </w:r>
    </w:p>
    <w:p w14:paraId="0541223E" w14:textId="09020425" w:rsid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2D65A86E" w14:textId="2FFB4526" w:rsid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55989DB1" w14:textId="5AE675CD" w:rsid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564225E5" w14:textId="42B495A9" w:rsid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24DE5B93" w14:textId="016BCE74" w:rsid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1FDBE686" w14:textId="77777777" w:rsidR="001B288D" w:rsidRP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5F9FCD92" w14:textId="522766DD" w:rsidR="00B0791D" w:rsidRDefault="00B0791D" w:rsidP="00B07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 w:rsidRPr="007D1C15">
        <w:rPr>
          <w:rFonts w:ascii="Georgia" w:hAnsi="Georgia" w:cs="ArialMT"/>
          <w:b/>
          <w:bCs/>
          <w:sz w:val="24"/>
          <w:szCs w:val="24"/>
        </w:rPr>
        <w:t>(</w:t>
      </w:r>
      <w:r w:rsidRPr="007D1C15">
        <w:rPr>
          <w:rFonts w:ascii="Georgia" w:hAnsi="Georgia" w:cs="ArialMT"/>
          <w:b/>
          <w:bCs/>
          <w:sz w:val="24"/>
          <w:szCs w:val="24"/>
        </w:rPr>
        <w:t xml:space="preserve">Skill: </w:t>
      </w:r>
      <w:r w:rsidRPr="007D1C15">
        <w:rPr>
          <w:rFonts w:ascii="Georgia" w:hAnsi="Georgia" w:cs="ArialMT"/>
          <w:b/>
          <w:bCs/>
          <w:sz w:val="24"/>
          <w:szCs w:val="24"/>
        </w:rPr>
        <w:t>Corroboration)</w:t>
      </w:r>
      <w:r w:rsidRPr="00B0791D">
        <w:rPr>
          <w:rFonts w:ascii="Georgia" w:hAnsi="Georgia" w:cs="ArialMT"/>
          <w:sz w:val="24"/>
          <w:szCs w:val="24"/>
        </w:rPr>
        <w:t xml:space="preserve"> How does the account in this document compare to the accounts</w:t>
      </w:r>
      <w:r w:rsidRPr="00B0791D">
        <w:rPr>
          <w:rFonts w:ascii="Georgia" w:hAnsi="Georgia" w:cs="ArialMT"/>
          <w:sz w:val="24"/>
          <w:szCs w:val="24"/>
        </w:rPr>
        <w:t xml:space="preserve"> </w:t>
      </w:r>
      <w:r w:rsidRPr="00B0791D">
        <w:rPr>
          <w:rFonts w:ascii="Georgia" w:hAnsi="Georgia" w:cs="ArialMT"/>
          <w:sz w:val="24"/>
          <w:szCs w:val="24"/>
        </w:rPr>
        <w:t xml:space="preserve">in Documents A and B? </w:t>
      </w:r>
    </w:p>
    <w:p w14:paraId="4CA21CDD" w14:textId="48FD8E23" w:rsid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42429EAB" w14:textId="10CDEAAE" w:rsid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2E9C2DB7" w14:textId="38929761" w:rsid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6E41C23D" w14:textId="6BC59585" w:rsid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1605F6CC" w14:textId="77777777" w:rsidR="001B288D" w:rsidRPr="001B288D" w:rsidRDefault="001B288D" w:rsidP="001B288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14:paraId="186BA7A1" w14:textId="5AD44426" w:rsidR="00B0791D" w:rsidRPr="00B0791D" w:rsidRDefault="00B0791D" w:rsidP="00B07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>
        <w:rPr>
          <w:rFonts w:ascii="Georgia" w:hAnsi="Georgia" w:cs="ArialMT"/>
          <w:sz w:val="24"/>
          <w:szCs w:val="24"/>
        </w:rPr>
        <w:t>Why were</w:t>
      </w:r>
      <w:r w:rsidRPr="00B0791D">
        <w:rPr>
          <w:rFonts w:ascii="Georgia" w:hAnsi="Georgia" w:cs="ArialMT"/>
          <w:sz w:val="24"/>
          <w:szCs w:val="24"/>
        </w:rPr>
        <w:t xml:space="preserve"> most colonists were upset about the Stamp</w:t>
      </w:r>
      <w:r w:rsidRPr="00B0791D">
        <w:rPr>
          <w:rFonts w:ascii="Georgia" w:hAnsi="Georgia" w:cs="ArialMT"/>
          <w:sz w:val="24"/>
          <w:szCs w:val="24"/>
        </w:rPr>
        <w:t xml:space="preserve"> </w:t>
      </w:r>
      <w:r w:rsidRPr="00B0791D">
        <w:rPr>
          <w:rFonts w:ascii="Georgia" w:hAnsi="Georgia" w:cs="ArialMT"/>
          <w:sz w:val="24"/>
          <w:szCs w:val="24"/>
        </w:rPr>
        <w:t xml:space="preserve">Act, or </w:t>
      </w:r>
      <w:r w:rsidR="00E1332C">
        <w:rPr>
          <w:rFonts w:ascii="Georgia" w:hAnsi="Georgia" w:cs="ArialMT"/>
          <w:sz w:val="24"/>
          <w:szCs w:val="24"/>
        </w:rPr>
        <w:t>could a few rich leaders riled up poorer colonists? Do the documents support that argument? Explain why or why not.</w:t>
      </w:r>
    </w:p>
    <w:sectPr w:rsidR="00B0791D" w:rsidRPr="00B0791D" w:rsidSect="00B07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134C"/>
    <w:multiLevelType w:val="hybridMultilevel"/>
    <w:tmpl w:val="ACE4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60C2A"/>
    <w:multiLevelType w:val="hybridMultilevel"/>
    <w:tmpl w:val="1A34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8A9"/>
    <w:multiLevelType w:val="hybridMultilevel"/>
    <w:tmpl w:val="F7367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2B12"/>
    <w:multiLevelType w:val="hybridMultilevel"/>
    <w:tmpl w:val="ACE4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73DAE"/>
    <w:multiLevelType w:val="hybridMultilevel"/>
    <w:tmpl w:val="ACE4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C38CE"/>
    <w:multiLevelType w:val="hybridMultilevel"/>
    <w:tmpl w:val="ACE4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1D"/>
    <w:rsid w:val="00160D0E"/>
    <w:rsid w:val="001B288D"/>
    <w:rsid w:val="001E1669"/>
    <w:rsid w:val="007D1C15"/>
    <w:rsid w:val="007D7789"/>
    <w:rsid w:val="00B0791D"/>
    <w:rsid w:val="00E1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C5ED"/>
  <w15:chartTrackingRefBased/>
  <w15:docId w15:val="{31B5DE5F-3B8F-4D9F-8415-E723EC7C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77A73-B1A4-448E-84E3-A520700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6</cp:revision>
  <dcterms:created xsi:type="dcterms:W3CDTF">2020-09-03T14:30:00Z</dcterms:created>
  <dcterms:modified xsi:type="dcterms:W3CDTF">2020-09-03T14:44:00Z</dcterms:modified>
</cp:coreProperties>
</file>